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A296E" w14:textId="49485B6E" w:rsidR="00B3763C" w:rsidRPr="008B6054" w:rsidRDefault="00B3763C">
      <w:pPr>
        <w:spacing w:after="228" w:line="265" w:lineRule="auto"/>
        <w:ind w:left="-7515" w:right="194"/>
        <w:jc w:val="right"/>
        <w:rPr>
          <w:b/>
          <w:bCs/>
        </w:rPr>
      </w:pPr>
    </w:p>
    <w:p w14:paraId="750296A1" w14:textId="27712B6B" w:rsidR="00B3763C" w:rsidRPr="008B6054" w:rsidRDefault="004319CD" w:rsidP="008B6054">
      <w:pPr>
        <w:pStyle w:val="Geenafstand"/>
        <w:rPr>
          <w:b/>
          <w:bCs/>
        </w:rPr>
      </w:pPr>
      <w:r w:rsidRPr="008B6054">
        <w:rPr>
          <w:b/>
          <w:bCs/>
        </w:rPr>
        <w:t>Privacy Verklaring</w:t>
      </w:r>
      <w:r w:rsidR="001460BF">
        <w:rPr>
          <w:b/>
          <w:bCs/>
        </w:rPr>
        <w:t xml:space="preserve"> </w:t>
      </w:r>
      <w:r w:rsidR="00682D1B">
        <w:rPr>
          <w:b/>
          <w:bCs/>
        </w:rPr>
        <w:t xml:space="preserve">Praktijk voor </w:t>
      </w:r>
      <w:r>
        <w:rPr>
          <w:b/>
          <w:bCs/>
        </w:rPr>
        <w:t>Overgang</w:t>
      </w:r>
    </w:p>
    <w:p w14:paraId="12A7DD9B" w14:textId="77777777" w:rsidR="001460BF" w:rsidRDefault="001460BF" w:rsidP="008B6054">
      <w:pPr>
        <w:pStyle w:val="Geenafstand"/>
        <w:rPr>
          <w:b/>
          <w:bCs/>
        </w:rPr>
      </w:pPr>
    </w:p>
    <w:p w14:paraId="0321B7AB" w14:textId="17221C64" w:rsidR="008B6054" w:rsidRPr="008B6054" w:rsidRDefault="008B6054" w:rsidP="008B6054">
      <w:pPr>
        <w:pStyle w:val="Geenafstand"/>
        <w:rPr>
          <w:b/>
          <w:bCs/>
        </w:rPr>
      </w:pPr>
      <w:r w:rsidRPr="008B6054">
        <w:rPr>
          <w:b/>
          <w:bCs/>
        </w:rPr>
        <w:t>Algemeen</w:t>
      </w:r>
    </w:p>
    <w:p w14:paraId="3F8FDFAE" w14:textId="3A199A2B" w:rsidR="008B6054" w:rsidRPr="000B36E8" w:rsidRDefault="008B6054" w:rsidP="008B6054">
      <w:pPr>
        <w:pStyle w:val="Geenafstand"/>
        <w:rPr>
          <w:rFonts w:asciiTheme="minorHAnsi" w:hAnsiTheme="minorHAnsi" w:cstheme="minorHAnsi"/>
          <w:bCs/>
        </w:rPr>
      </w:pPr>
      <w:r w:rsidRPr="000B36E8">
        <w:rPr>
          <w:rFonts w:asciiTheme="minorHAnsi" w:hAnsiTheme="minorHAnsi" w:cstheme="minorHAnsi"/>
          <w:bCs/>
        </w:rPr>
        <w:t>De Algemene Verordening Gegevensbescherming (AVG) is de wet ter bescherming van privacy en persoonsgegevens. Op grond van deze wet heeft een organisatie die met persoonsgegevens werkt bepaalde plichten en heeft degene van wie de gegevens zijn bepaalde rechten.</w:t>
      </w:r>
    </w:p>
    <w:p w14:paraId="0D84F7C6" w14:textId="77777777" w:rsidR="008B6054" w:rsidRPr="000B36E8" w:rsidRDefault="008B6054" w:rsidP="008B6054">
      <w:pPr>
        <w:pStyle w:val="Geenafstand"/>
        <w:rPr>
          <w:rFonts w:asciiTheme="minorHAnsi" w:hAnsiTheme="minorHAnsi" w:cstheme="minorHAnsi"/>
          <w:bCs/>
        </w:rPr>
      </w:pPr>
    </w:p>
    <w:p w14:paraId="41221E14" w14:textId="450614ED" w:rsidR="008B6054" w:rsidRPr="000B36E8" w:rsidRDefault="008B6054" w:rsidP="008B6054">
      <w:pPr>
        <w:pStyle w:val="Geenafstand"/>
        <w:rPr>
          <w:rFonts w:asciiTheme="minorHAnsi" w:hAnsiTheme="minorHAnsi" w:cstheme="minorHAnsi"/>
          <w:bCs/>
        </w:rPr>
      </w:pPr>
      <w:r w:rsidRPr="000B36E8">
        <w:rPr>
          <w:rFonts w:asciiTheme="minorHAnsi" w:hAnsiTheme="minorHAnsi" w:cstheme="minorHAnsi"/>
          <w:bCs/>
        </w:rPr>
        <w:t xml:space="preserve">Naast deze algemene wet gelden specifieke regels voor de privacy in de gezondheidszorg. Deze regels staan onder andere vermeld in de Wet Geneeskundige Behandelings Overeenkomst (WGBO). Deze privacyverklaring is bedoeld om u te informeren over uw rechten en onze plichten die gelden op grond van de AVG en de WGBO. </w:t>
      </w:r>
      <w:r w:rsidRPr="000900E4">
        <w:rPr>
          <w:rFonts w:asciiTheme="minorHAnsi" w:hAnsiTheme="minorHAnsi" w:cstheme="minorHAnsi"/>
          <w:bCs/>
          <w:i/>
          <w:iCs/>
          <w:sz w:val="18"/>
          <w:szCs w:val="18"/>
        </w:rPr>
        <w:t>https://www.rijksoverheid.nl/onderwerpen/rechten-van-patient-en-privacy/rechten-bij-een-medische-behandeling/rechten-en-plichten-bij-medische-behandeling</w:t>
      </w:r>
    </w:p>
    <w:p w14:paraId="54E8B31D" w14:textId="77777777" w:rsidR="008B6054" w:rsidRPr="000B36E8" w:rsidRDefault="008B6054" w:rsidP="008B6054">
      <w:pPr>
        <w:pStyle w:val="Geenafstand"/>
        <w:rPr>
          <w:rFonts w:asciiTheme="minorHAnsi" w:hAnsiTheme="minorHAnsi" w:cstheme="minorHAnsi"/>
          <w:bCs/>
        </w:rPr>
      </w:pPr>
    </w:p>
    <w:p w14:paraId="72AF7848" w14:textId="77777777" w:rsidR="008B6054" w:rsidRPr="000B36E8" w:rsidRDefault="008B6054" w:rsidP="008B6054">
      <w:pPr>
        <w:pStyle w:val="Geenafstand"/>
        <w:rPr>
          <w:rFonts w:asciiTheme="minorHAnsi" w:hAnsiTheme="minorHAnsi" w:cstheme="minorHAnsi"/>
          <w:bCs/>
        </w:rPr>
      </w:pPr>
      <w:r w:rsidRPr="000B36E8">
        <w:rPr>
          <w:rFonts w:asciiTheme="minorHAnsi" w:hAnsiTheme="minorHAnsi" w:cstheme="minorHAnsi"/>
          <w:bCs/>
        </w:rPr>
        <w:t>De WGBO ligt aan de basis van alle zorgverlening. In de WGBO staan de rechten en plichten van cliënten die zorg krijgen. De WGBO gaat over de relatie tussen de patiënt en de zorgverlener. Een belangrijk begrip in de WGBO is ‘informed consent’. Zorgverleners mogen alleen handelen als zij toestemming hebben van de patiënt. De patiënt moet begrijpen waarvoor hij toestemming geeft; hiervoor is het belangrijk goed geïnformeerd te worden . De WGBO geldt voor (para)medische onderzoeken en behandelingen en alle zorg die daarmee samenhangt. De WGBO geldt zodra er een behandelovereenkomst is tussen een zorgverlener en een patiënt. Regel is dat de behandelovereenkomst tot stand komt na de intake.</w:t>
      </w:r>
    </w:p>
    <w:p w14:paraId="170A5859" w14:textId="77777777" w:rsidR="008B6054" w:rsidRPr="000B36E8" w:rsidRDefault="008B6054" w:rsidP="008B6054">
      <w:pPr>
        <w:pStyle w:val="Geenafstand"/>
        <w:rPr>
          <w:rFonts w:asciiTheme="minorHAnsi" w:hAnsiTheme="minorHAnsi" w:cstheme="minorHAnsi"/>
          <w:bCs/>
        </w:rPr>
      </w:pPr>
    </w:p>
    <w:p w14:paraId="629A5336" w14:textId="729CB6E8" w:rsidR="00DE2BB0" w:rsidRPr="000B36E8" w:rsidRDefault="00DE2BB0" w:rsidP="00803A58">
      <w:pPr>
        <w:pStyle w:val="Geenafstand"/>
        <w:ind w:left="0" w:firstLine="0"/>
        <w:rPr>
          <w:rFonts w:asciiTheme="minorHAnsi" w:hAnsiTheme="minorHAnsi" w:cstheme="minorHAnsi"/>
          <w:bCs/>
        </w:rPr>
      </w:pPr>
      <w:r w:rsidRPr="000B36E8">
        <w:rPr>
          <w:rFonts w:asciiTheme="minorHAnsi" w:hAnsiTheme="minorHAnsi" w:cstheme="minorHAnsi"/>
          <w:bCs/>
        </w:rPr>
        <w:t>Dit is het Privacy Statement van overgangsconsulenten aangesloten bij de VVO</w:t>
      </w:r>
      <w:r w:rsidR="008B6054" w:rsidRPr="000B36E8">
        <w:rPr>
          <w:rFonts w:asciiTheme="minorHAnsi" w:hAnsiTheme="minorHAnsi" w:cstheme="minorHAnsi"/>
          <w:bCs/>
        </w:rPr>
        <w:t>C</w:t>
      </w:r>
      <w:r w:rsidRPr="000B36E8">
        <w:rPr>
          <w:rFonts w:asciiTheme="minorHAnsi" w:hAnsiTheme="minorHAnsi" w:cstheme="minorHAnsi"/>
          <w:bCs/>
        </w:rPr>
        <w:t xml:space="preserve">. Om u goede zorg te bieden verwerken </w:t>
      </w:r>
      <w:r w:rsidR="009E23C6" w:rsidRPr="000B36E8">
        <w:rPr>
          <w:rFonts w:asciiTheme="minorHAnsi" w:hAnsiTheme="minorHAnsi" w:cstheme="minorHAnsi"/>
          <w:bCs/>
        </w:rPr>
        <w:t>VVOC-overgangsconsulenten</w:t>
      </w:r>
      <w:r w:rsidRPr="000B36E8">
        <w:rPr>
          <w:rFonts w:asciiTheme="minorHAnsi" w:hAnsiTheme="minorHAnsi" w:cstheme="minorHAnsi"/>
          <w:bCs/>
        </w:rPr>
        <w:t xml:space="preserve"> uw persoonsgegevens. In dit document wordt uitgelegd hoe er met uw gegevens wordt omgegaan.</w:t>
      </w:r>
    </w:p>
    <w:p w14:paraId="03B4687F" w14:textId="0A231602" w:rsidR="00DE2BB0" w:rsidRPr="000B36E8" w:rsidRDefault="009E23C6" w:rsidP="008B6054">
      <w:pPr>
        <w:pStyle w:val="Geenafstand"/>
        <w:rPr>
          <w:rFonts w:asciiTheme="minorHAnsi" w:hAnsiTheme="minorHAnsi" w:cstheme="minorHAnsi"/>
          <w:bCs/>
        </w:rPr>
      </w:pPr>
      <w:r w:rsidRPr="000B36E8">
        <w:rPr>
          <w:rFonts w:asciiTheme="minorHAnsi" w:hAnsiTheme="minorHAnsi" w:cstheme="minorHAnsi"/>
          <w:bCs/>
        </w:rPr>
        <w:t>VVOC-overgangsconsulenten</w:t>
      </w:r>
      <w:r w:rsidR="00DE2BB0" w:rsidRPr="000B36E8">
        <w:rPr>
          <w:rFonts w:asciiTheme="minorHAnsi" w:hAnsiTheme="minorHAnsi" w:cstheme="minorHAnsi"/>
          <w:bCs/>
        </w:rPr>
        <w:t xml:space="preserve"> vinden omgang met uw persoonsgegevens van groot belang, uw gegevens worden dan ook zorgvuldig verwerkt en beveiligd. U kunt erop rekenen dat uw gegevens veilig zijn en dat wij ons houden aan de geldende regels</w:t>
      </w:r>
    </w:p>
    <w:p w14:paraId="1A9822D6" w14:textId="77777777" w:rsidR="00280415" w:rsidRDefault="00280415" w:rsidP="00280415">
      <w:pPr>
        <w:spacing w:after="0" w:line="259" w:lineRule="auto"/>
        <w:ind w:right="0"/>
        <w:rPr>
          <w:rFonts w:asciiTheme="minorHAnsi" w:hAnsiTheme="minorHAnsi" w:cstheme="minorHAnsi"/>
          <w:b/>
        </w:rPr>
      </w:pPr>
    </w:p>
    <w:p w14:paraId="33466AB6" w14:textId="77777777" w:rsidR="001460BF" w:rsidRPr="000B36E8" w:rsidRDefault="001460BF" w:rsidP="001460BF">
      <w:pPr>
        <w:pStyle w:val="Geenafstand"/>
        <w:rPr>
          <w:rFonts w:asciiTheme="minorHAnsi" w:hAnsiTheme="minorHAnsi" w:cstheme="minorHAnsi"/>
          <w:b/>
        </w:rPr>
      </w:pPr>
      <w:r w:rsidRPr="000B36E8">
        <w:rPr>
          <w:rFonts w:asciiTheme="minorHAnsi" w:hAnsiTheme="minorHAnsi" w:cstheme="minorHAnsi"/>
          <w:b/>
        </w:rPr>
        <w:t>Wie is verantwoordelijk voor de verwerking van uw persoonsgegevens?</w:t>
      </w:r>
    </w:p>
    <w:p w14:paraId="2F789465" w14:textId="3EF9E02B" w:rsidR="001460BF" w:rsidRDefault="001460BF" w:rsidP="001460BF">
      <w:pPr>
        <w:pStyle w:val="Geenafstand"/>
        <w:rPr>
          <w:rFonts w:asciiTheme="minorHAnsi" w:hAnsiTheme="minorHAnsi" w:cstheme="minorHAnsi"/>
          <w:bCs/>
        </w:rPr>
      </w:pPr>
      <w:r w:rsidRPr="000B36E8">
        <w:rPr>
          <w:rFonts w:asciiTheme="minorHAnsi" w:hAnsiTheme="minorHAnsi" w:cstheme="minorHAnsi"/>
          <w:bCs/>
        </w:rPr>
        <w:t xml:space="preserve">De overgangsconsulente </w:t>
      </w:r>
      <w:bookmarkStart w:id="0" w:name="_Hlk139533798"/>
      <w:r w:rsidR="00D10895">
        <w:rPr>
          <w:rFonts w:asciiTheme="minorHAnsi" w:hAnsiTheme="minorHAnsi" w:cstheme="minorHAnsi"/>
          <w:b/>
        </w:rPr>
        <w:t>Jopie Spanjer</w:t>
      </w:r>
      <w:r>
        <w:rPr>
          <w:rFonts w:asciiTheme="minorHAnsi" w:hAnsiTheme="minorHAnsi" w:cstheme="minorHAnsi"/>
          <w:bCs/>
        </w:rPr>
        <w:t xml:space="preserve"> </w:t>
      </w:r>
      <w:bookmarkEnd w:id="0"/>
      <w:r w:rsidRPr="000B36E8">
        <w:rPr>
          <w:rFonts w:asciiTheme="minorHAnsi" w:hAnsiTheme="minorHAnsi" w:cstheme="minorHAnsi"/>
          <w:bCs/>
        </w:rPr>
        <w:t>waarmee u een afspraak gemaakt heeft is verantwoordelijk voor het verwerken van uw persoonsgegevens</w:t>
      </w:r>
      <w:r>
        <w:rPr>
          <w:rFonts w:asciiTheme="minorHAnsi" w:hAnsiTheme="minorHAnsi" w:cstheme="minorHAnsi"/>
          <w:bCs/>
        </w:rPr>
        <w:t>, hierna te noemen “overgangsconsulente”</w:t>
      </w:r>
    </w:p>
    <w:p w14:paraId="521FB907" w14:textId="77777777" w:rsidR="001460BF" w:rsidRPr="000B36E8" w:rsidRDefault="001460BF" w:rsidP="001460BF">
      <w:pPr>
        <w:pStyle w:val="Geenafstand"/>
        <w:rPr>
          <w:rFonts w:asciiTheme="minorHAnsi" w:hAnsiTheme="minorHAnsi" w:cstheme="minorHAnsi"/>
          <w:bCs/>
        </w:rPr>
      </w:pPr>
    </w:p>
    <w:p w14:paraId="0519943A" w14:textId="6FBC01A6" w:rsidR="00280415" w:rsidRPr="00FC7255" w:rsidRDefault="00280415" w:rsidP="00280415">
      <w:pPr>
        <w:spacing w:after="0" w:line="259" w:lineRule="auto"/>
        <w:ind w:right="0"/>
        <w:rPr>
          <w:rFonts w:asciiTheme="minorHAnsi" w:hAnsiTheme="minorHAnsi" w:cstheme="minorHAnsi"/>
          <w:b/>
        </w:rPr>
      </w:pPr>
      <w:r w:rsidRPr="00FC7255">
        <w:rPr>
          <w:rFonts w:asciiTheme="minorHAnsi" w:hAnsiTheme="minorHAnsi" w:cstheme="minorHAnsi"/>
          <w:b/>
        </w:rPr>
        <w:t>Beveiliging</w:t>
      </w:r>
    </w:p>
    <w:p w14:paraId="4158337C" w14:textId="19840AC7" w:rsidR="00280415" w:rsidRDefault="00280415" w:rsidP="00280415">
      <w:pPr>
        <w:spacing w:after="0" w:line="259" w:lineRule="auto"/>
        <w:ind w:right="0"/>
        <w:rPr>
          <w:rFonts w:asciiTheme="minorHAnsi" w:hAnsiTheme="minorHAnsi" w:cstheme="minorHAnsi"/>
          <w:bCs/>
        </w:rPr>
      </w:pPr>
      <w:r w:rsidRPr="00FC7255">
        <w:rPr>
          <w:rFonts w:asciiTheme="minorHAnsi" w:hAnsiTheme="minorHAnsi" w:cstheme="minorHAnsi"/>
          <w:bCs/>
        </w:rPr>
        <w:t xml:space="preserve">Uw persoonsgegevens worden goed beveiligd tegen onbevoegde toegang. De overgangsconsulent heeft de juiste veiligheidsinstellingen op haar computers, het </w:t>
      </w:r>
      <w:r w:rsidR="000900E4">
        <w:rPr>
          <w:rFonts w:asciiTheme="minorHAnsi" w:hAnsiTheme="minorHAnsi" w:cstheme="minorHAnsi"/>
          <w:bCs/>
        </w:rPr>
        <w:t xml:space="preserve">elektronisch </w:t>
      </w:r>
      <w:r w:rsidR="009E23C6">
        <w:rPr>
          <w:rFonts w:asciiTheme="minorHAnsi" w:hAnsiTheme="minorHAnsi" w:cstheme="minorHAnsi"/>
          <w:bCs/>
        </w:rPr>
        <w:t>patiëntendossier</w:t>
      </w:r>
      <w:r w:rsidR="000900E4">
        <w:rPr>
          <w:rFonts w:asciiTheme="minorHAnsi" w:hAnsiTheme="minorHAnsi" w:cstheme="minorHAnsi"/>
          <w:bCs/>
        </w:rPr>
        <w:t xml:space="preserve"> (</w:t>
      </w:r>
      <w:r w:rsidRPr="00FC7255">
        <w:rPr>
          <w:rFonts w:asciiTheme="minorHAnsi" w:hAnsiTheme="minorHAnsi" w:cstheme="minorHAnsi"/>
          <w:bCs/>
        </w:rPr>
        <w:t>EPD</w:t>
      </w:r>
      <w:r w:rsidR="000900E4">
        <w:rPr>
          <w:rFonts w:asciiTheme="minorHAnsi" w:hAnsiTheme="minorHAnsi" w:cstheme="minorHAnsi"/>
          <w:bCs/>
        </w:rPr>
        <w:t xml:space="preserve">) </w:t>
      </w:r>
      <w:r w:rsidRPr="00FC7255">
        <w:rPr>
          <w:rFonts w:asciiTheme="minorHAnsi" w:hAnsiTheme="minorHAnsi" w:cstheme="minorHAnsi"/>
          <w:bCs/>
        </w:rPr>
        <w:t>en</w:t>
      </w:r>
      <w:r w:rsidR="000900E4">
        <w:rPr>
          <w:rFonts w:asciiTheme="minorHAnsi" w:hAnsiTheme="minorHAnsi" w:cstheme="minorHAnsi"/>
          <w:bCs/>
        </w:rPr>
        <w:t xml:space="preserve"> beveiligd</w:t>
      </w:r>
      <w:r w:rsidR="00556300">
        <w:rPr>
          <w:rFonts w:asciiTheme="minorHAnsi" w:hAnsiTheme="minorHAnsi" w:cstheme="minorHAnsi"/>
          <w:bCs/>
        </w:rPr>
        <w:t xml:space="preserve"> mailprogramma</w:t>
      </w:r>
      <w:r w:rsidRPr="00FC7255">
        <w:rPr>
          <w:rFonts w:asciiTheme="minorHAnsi" w:hAnsiTheme="minorHAnsi" w:cstheme="minorHAnsi"/>
          <w:bCs/>
        </w:rPr>
        <w:t>. Daarnaast worden de schriftelijke persoonsgegevens op een afgesloten plek bewaard.</w:t>
      </w:r>
    </w:p>
    <w:p w14:paraId="4798F99D" w14:textId="77777777" w:rsidR="000900E4" w:rsidRDefault="000900E4" w:rsidP="00280415">
      <w:pPr>
        <w:pStyle w:val="Geenafstand"/>
        <w:rPr>
          <w:rFonts w:asciiTheme="minorHAnsi" w:hAnsiTheme="minorHAnsi" w:cstheme="minorHAnsi"/>
        </w:rPr>
      </w:pPr>
    </w:p>
    <w:p w14:paraId="22BFB5DD" w14:textId="4BE5BD38" w:rsidR="00280415" w:rsidRPr="00280415" w:rsidRDefault="00280415" w:rsidP="00280415">
      <w:pPr>
        <w:pStyle w:val="Geenafstand"/>
        <w:rPr>
          <w:rFonts w:asciiTheme="minorHAnsi" w:hAnsiTheme="minorHAnsi" w:cstheme="minorHAnsi"/>
        </w:rPr>
      </w:pPr>
      <w:r w:rsidRPr="00280415">
        <w:rPr>
          <w:rFonts w:asciiTheme="minorHAnsi" w:hAnsiTheme="minorHAnsi" w:cstheme="minorHAnsi"/>
        </w:rPr>
        <w:t>Het elektronische patiëntendossier (EPD)</w:t>
      </w:r>
    </w:p>
    <w:p w14:paraId="2FB09EC0" w14:textId="0220247B" w:rsidR="00280415" w:rsidRPr="00280415" w:rsidRDefault="00280415" w:rsidP="001460BF">
      <w:pPr>
        <w:pStyle w:val="Geenafstand"/>
        <w:rPr>
          <w:rFonts w:asciiTheme="minorHAnsi" w:hAnsiTheme="minorHAnsi" w:cstheme="minorHAnsi"/>
        </w:rPr>
      </w:pPr>
      <w:r>
        <w:rPr>
          <w:rFonts w:asciiTheme="minorHAnsi" w:hAnsiTheme="minorHAnsi" w:cstheme="minorHAnsi"/>
        </w:rPr>
        <w:t xml:space="preserve">De overgangsconsulent gebruikt </w:t>
      </w:r>
      <w:r w:rsidRPr="00280415">
        <w:rPr>
          <w:rFonts w:asciiTheme="minorHAnsi" w:hAnsiTheme="minorHAnsi" w:cstheme="minorHAnsi"/>
        </w:rPr>
        <w:t xml:space="preserve"> het EPD van </w:t>
      </w:r>
      <w:r>
        <w:rPr>
          <w:rFonts w:asciiTheme="minorHAnsi" w:hAnsiTheme="minorHAnsi" w:cstheme="minorHAnsi"/>
        </w:rPr>
        <w:t>James software</w:t>
      </w:r>
      <w:r w:rsidR="005E28F3">
        <w:rPr>
          <w:rFonts w:asciiTheme="minorHAnsi" w:hAnsiTheme="minorHAnsi" w:cstheme="minorHAnsi"/>
        </w:rPr>
        <w:t xml:space="preserve">. </w:t>
      </w:r>
    </w:p>
    <w:p w14:paraId="7819954D" w14:textId="5C0163E3" w:rsidR="00556300" w:rsidRDefault="00280415" w:rsidP="00280415">
      <w:pPr>
        <w:pStyle w:val="Geenafstand"/>
        <w:rPr>
          <w:rFonts w:asciiTheme="minorHAnsi" w:hAnsiTheme="minorHAnsi" w:cstheme="minorHAnsi"/>
        </w:rPr>
      </w:pPr>
      <w:r w:rsidRPr="00280415">
        <w:rPr>
          <w:rFonts w:asciiTheme="minorHAnsi" w:hAnsiTheme="minorHAnsi" w:cstheme="minorHAnsi"/>
        </w:rPr>
        <w:t>Een EPD is een softwaretoepassing waarbij uw persoons</w:t>
      </w:r>
      <w:r w:rsidR="00E944A7">
        <w:rPr>
          <w:rFonts w:asciiTheme="minorHAnsi" w:hAnsiTheme="minorHAnsi" w:cstheme="minorHAnsi"/>
        </w:rPr>
        <w:t>-</w:t>
      </w:r>
      <w:r w:rsidRPr="00280415">
        <w:rPr>
          <w:rFonts w:asciiTheme="minorHAnsi" w:hAnsiTheme="minorHAnsi" w:cstheme="minorHAnsi"/>
        </w:rPr>
        <w:t xml:space="preserve"> en bijzondere gegevens in digitale vorm bewaard en beschikbaar gemaakt worden. Het doel van een EPD is het huidige zorgproces rondom u te ondersteunen. Daarnaast ondersteunt het in de werkprocessen, planning, communicatie, dossiervorming en financiën. De gegevens zijn </w:t>
      </w:r>
      <w:r w:rsidR="000900E4">
        <w:rPr>
          <w:rFonts w:asciiTheme="minorHAnsi" w:hAnsiTheme="minorHAnsi" w:cstheme="minorHAnsi"/>
        </w:rPr>
        <w:t xml:space="preserve">alleen </w:t>
      </w:r>
      <w:r w:rsidRPr="00280415">
        <w:rPr>
          <w:rFonts w:asciiTheme="minorHAnsi" w:hAnsiTheme="minorHAnsi" w:cstheme="minorHAnsi"/>
        </w:rPr>
        <w:t>beschikbaar voor uw behandel</w:t>
      </w:r>
      <w:r w:rsidR="00A564F3">
        <w:rPr>
          <w:rFonts w:asciiTheme="minorHAnsi" w:hAnsiTheme="minorHAnsi" w:cstheme="minorHAnsi"/>
        </w:rPr>
        <w:t>aar</w:t>
      </w:r>
      <w:r w:rsidR="00556300">
        <w:rPr>
          <w:rFonts w:asciiTheme="minorHAnsi" w:hAnsiTheme="minorHAnsi" w:cstheme="minorHAnsi"/>
        </w:rPr>
        <w:t>.</w:t>
      </w:r>
    </w:p>
    <w:p w14:paraId="25C6FFD2" w14:textId="7699A791" w:rsidR="00280415" w:rsidRPr="00280415" w:rsidRDefault="00280415" w:rsidP="00280415">
      <w:pPr>
        <w:pStyle w:val="Geenafstand"/>
        <w:rPr>
          <w:rFonts w:asciiTheme="minorHAnsi" w:hAnsiTheme="minorHAnsi" w:cstheme="minorHAnsi"/>
        </w:rPr>
      </w:pPr>
      <w:r w:rsidRPr="00280415">
        <w:rPr>
          <w:rFonts w:asciiTheme="minorHAnsi" w:hAnsiTheme="minorHAnsi" w:cstheme="minorHAnsi"/>
        </w:rPr>
        <w:t xml:space="preserve">Met </w:t>
      </w:r>
      <w:r w:rsidR="00A564F3">
        <w:rPr>
          <w:rFonts w:asciiTheme="minorHAnsi" w:hAnsiTheme="minorHAnsi" w:cstheme="minorHAnsi"/>
        </w:rPr>
        <w:t>James Sofware</w:t>
      </w:r>
      <w:r w:rsidRPr="00280415">
        <w:rPr>
          <w:rFonts w:asciiTheme="minorHAnsi" w:hAnsiTheme="minorHAnsi" w:cstheme="minorHAnsi"/>
        </w:rPr>
        <w:t xml:space="preserve"> en</w:t>
      </w:r>
      <w:r w:rsidR="00A564F3">
        <w:rPr>
          <w:rFonts w:asciiTheme="minorHAnsi" w:hAnsiTheme="minorHAnsi" w:cstheme="minorHAnsi"/>
        </w:rPr>
        <w:t xml:space="preserve"> </w:t>
      </w:r>
      <w:proofErr w:type="spellStart"/>
      <w:r w:rsidR="00556300">
        <w:rPr>
          <w:rFonts w:asciiTheme="minorHAnsi" w:hAnsiTheme="minorHAnsi" w:cstheme="minorHAnsi"/>
        </w:rPr>
        <w:t>Enovation</w:t>
      </w:r>
      <w:proofErr w:type="spellEnd"/>
      <w:r w:rsidR="00556300">
        <w:rPr>
          <w:rFonts w:asciiTheme="minorHAnsi" w:hAnsiTheme="minorHAnsi" w:cstheme="minorHAnsi"/>
        </w:rPr>
        <w:t xml:space="preserve"> Group</w:t>
      </w:r>
      <w:r w:rsidRPr="00280415">
        <w:rPr>
          <w:rFonts w:asciiTheme="minorHAnsi" w:hAnsiTheme="minorHAnsi" w:cstheme="minorHAnsi"/>
        </w:rPr>
        <w:t xml:space="preserve"> </w:t>
      </w:r>
      <w:r w:rsidR="00A564F3">
        <w:rPr>
          <w:rFonts w:asciiTheme="minorHAnsi" w:hAnsiTheme="minorHAnsi" w:cstheme="minorHAnsi"/>
        </w:rPr>
        <w:t>is</w:t>
      </w:r>
      <w:r w:rsidRPr="00280415">
        <w:rPr>
          <w:rFonts w:asciiTheme="minorHAnsi" w:hAnsiTheme="minorHAnsi" w:cstheme="minorHAnsi"/>
        </w:rPr>
        <w:t xml:space="preserve"> een verwerkersovereenkomst afgesloten, welke uw privacy waarborgt.</w:t>
      </w:r>
    </w:p>
    <w:p w14:paraId="186548EF" w14:textId="1E5B6535" w:rsidR="00803A58" w:rsidRDefault="00803A58" w:rsidP="001460BF">
      <w:pPr>
        <w:pStyle w:val="Geenafstand"/>
        <w:ind w:left="0" w:firstLine="0"/>
        <w:rPr>
          <w:bCs/>
        </w:rPr>
      </w:pPr>
    </w:p>
    <w:p w14:paraId="2FB62218" w14:textId="101BE6FF" w:rsidR="00280415" w:rsidRPr="00FC7255" w:rsidRDefault="00280415" w:rsidP="00280415">
      <w:pPr>
        <w:spacing w:after="0" w:line="259" w:lineRule="auto"/>
        <w:ind w:right="0"/>
        <w:rPr>
          <w:rFonts w:asciiTheme="minorHAnsi" w:hAnsiTheme="minorHAnsi" w:cstheme="minorHAnsi"/>
          <w:b/>
        </w:rPr>
      </w:pPr>
      <w:r w:rsidRPr="00FC7255">
        <w:rPr>
          <w:rFonts w:asciiTheme="minorHAnsi" w:hAnsiTheme="minorHAnsi" w:cstheme="minorHAnsi"/>
          <w:b/>
        </w:rPr>
        <w:t xml:space="preserve">Persoonsgegevens worden door </w:t>
      </w:r>
      <w:r w:rsidR="001460BF">
        <w:rPr>
          <w:rFonts w:asciiTheme="minorHAnsi" w:hAnsiTheme="minorHAnsi" w:cstheme="minorHAnsi"/>
          <w:b/>
        </w:rPr>
        <w:t xml:space="preserve">de </w:t>
      </w:r>
      <w:r w:rsidRPr="00FC7255">
        <w:rPr>
          <w:rFonts w:asciiTheme="minorHAnsi" w:hAnsiTheme="minorHAnsi" w:cstheme="minorHAnsi"/>
          <w:b/>
        </w:rPr>
        <w:t>overgangsconsulente verwerkt ten behoeve van de volgende doeleinden:</w:t>
      </w:r>
    </w:p>
    <w:p w14:paraId="7946D1CD"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Identificatie van patiënten</w:t>
      </w:r>
    </w:p>
    <w:p w14:paraId="2CEB9292"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Communicatie met patiënten</w:t>
      </w:r>
    </w:p>
    <w:p w14:paraId="6462B07F"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Het uitvoeren van gezondheidsonderzoeken</w:t>
      </w:r>
    </w:p>
    <w:p w14:paraId="3919E096"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Het infomeren van en het geven van terugkoppelingen aan patiënten, huisartsen, medisch specialisten en andere zorgverleners</w:t>
      </w:r>
    </w:p>
    <w:p w14:paraId="30C9BC46"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Het opstellen van rapportages en adviezen aan patiënten, huisartsen, medisch specialisten en andere zorgverleners</w:t>
      </w:r>
    </w:p>
    <w:p w14:paraId="1924C62D" w14:textId="05B9CBE5" w:rsidR="001460BF" w:rsidRPr="006D7EF2" w:rsidRDefault="00280415" w:rsidP="006D7EF2">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Het vormen en bijhouden van een medisch dossier</w:t>
      </w:r>
    </w:p>
    <w:p w14:paraId="6BE8BD05"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De declaratie en facturering van zorgkosten</w:t>
      </w:r>
    </w:p>
    <w:p w14:paraId="5AA85EC1"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t>Het bijhouden van adequate agendavoering</w:t>
      </w:r>
    </w:p>
    <w:p w14:paraId="0847E85C" w14:textId="77777777" w:rsidR="00280415" w:rsidRPr="00FC7255" w:rsidRDefault="00280415" w:rsidP="00280415">
      <w:pPr>
        <w:pStyle w:val="Lijstalinea"/>
        <w:numPr>
          <w:ilvl w:val="0"/>
          <w:numId w:val="10"/>
        </w:numPr>
        <w:spacing w:after="0" w:line="259" w:lineRule="auto"/>
        <w:ind w:right="0"/>
        <w:rPr>
          <w:rFonts w:asciiTheme="minorHAnsi" w:hAnsiTheme="minorHAnsi" w:cstheme="minorHAnsi"/>
          <w:bCs/>
        </w:rPr>
      </w:pPr>
      <w:r w:rsidRPr="00FC7255">
        <w:rPr>
          <w:rFonts w:asciiTheme="minorHAnsi" w:hAnsiTheme="minorHAnsi" w:cstheme="minorHAnsi"/>
          <w:bCs/>
        </w:rPr>
        <w:lastRenderedPageBreak/>
        <w:t>Het uitvoeren van de wettelijk verplichte identiteitscontrole</w:t>
      </w:r>
    </w:p>
    <w:p w14:paraId="175B28B9" w14:textId="77777777" w:rsidR="006D7EF2" w:rsidRDefault="006D7EF2" w:rsidP="00280415">
      <w:pPr>
        <w:spacing w:after="0" w:line="259" w:lineRule="auto"/>
        <w:ind w:left="0" w:right="0" w:firstLine="0"/>
        <w:rPr>
          <w:rFonts w:asciiTheme="minorHAnsi" w:hAnsiTheme="minorHAnsi" w:cstheme="minorHAnsi"/>
          <w:b/>
        </w:rPr>
      </w:pPr>
    </w:p>
    <w:p w14:paraId="115818B4" w14:textId="2A3F2DEB" w:rsidR="00280415" w:rsidRPr="00FC7255" w:rsidRDefault="00280415" w:rsidP="00280415">
      <w:pPr>
        <w:spacing w:after="0" w:line="259" w:lineRule="auto"/>
        <w:ind w:left="0" w:right="0" w:firstLine="0"/>
        <w:rPr>
          <w:rFonts w:asciiTheme="minorHAnsi" w:hAnsiTheme="minorHAnsi" w:cstheme="minorHAnsi"/>
          <w:b/>
        </w:rPr>
      </w:pPr>
      <w:r w:rsidRPr="00FC7255">
        <w:rPr>
          <w:rFonts w:asciiTheme="minorHAnsi" w:hAnsiTheme="minorHAnsi" w:cstheme="minorHAnsi"/>
          <w:b/>
        </w:rPr>
        <w:t xml:space="preserve">Voor de bovenstaande doeleinden </w:t>
      </w:r>
      <w:r w:rsidR="006D7EF2">
        <w:rPr>
          <w:rFonts w:asciiTheme="minorHAnsi" w:hAnsiTheme="minorHAnsi" w:cstheme="minorHAnsi"/>
          <w:b/>
        </w:rPr>
        <w:t>verwerkt</w:t>
      </w:r>
      <w:r w:rsidRPr="00FC7255">
        <w:rPr>
          <w:rFonts w:asciiTheme="minorHAnsi" w:hAnsiTheme="minorHAnsi" w:cstheme="minorHAnsi"/>
          <w:b/>
        </w:rPr>
        <w:t xml:space="preserve"> </w:t>
      </w:r>
      <w:r w:rsidR="001460BF">
        <w:rPr>
          <w:rFonts w:asciiTheme="minorHAnsi" w:hAnsiTheme="minorHAnsi" w:cstheme="minorHAnsi"/>
          <w:b/>
        </w:rPr>
        <w:t>de overgangsconsulente</w:t>
      </w:r>
      <w:r w:rsidRPr="00FC7255">
        <w:rPr>
          <w:rFonts w:asciiTheme="minorHAnsi" w:hAnsiTheme="minorHAnsi" w:cstheme="minorHAnsi"/>
          <w:b/>
        </w:rPr>
        <w:t xml:space="preserve"> de volgende persoonsgegevens van </w:t>
      </w:r>
      <w:r w:rsidR="006D7EF2">
        <w:rPr>
          <w:rFonts w:asciiTheme="minorHAnsi" w:hAnsiTheme="minorHAnsi" w:cstheme="minorHAnsi"/>
          <w:b/>
        </w:rPr>
        <w:t>u</w:t>
      </w:r>
      <w:r w:rsidRPr="00FC7255">
        <w:rPr>
          <w:rFonts w:asciiTheme="minorHAnsi" w:hAnsiTheme="minorHAnsi" w:cstheme="minorHAnsi"/>
          <w:b/>
        </w:rPr>
        <w:t>:</w:t>
      </w:r>
    </w:p>
    <w:p w14:paraId="7BB86DA1"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Voorletters/ Voornaam</w:t>
      </w:r>
    </w:p>
    <w:p w14:paraId="6D52BB30"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Achternaam en tussenvoegsel</w:t>
      </w:r>
    </w:p>
    <w:p w14:paraId="19E40A77"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Partnernaam</w:t>
      </w:r>
    </w:p>
    <w:p w14:paraId="5C722B9B"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Geslacht</w:t>
      </w:r>
    </w:p>
    <w:p w14:paraId="22FFB1E0" w14:textId="77777777" w:rsid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Geboortedatum</w:t>
      </w:r>
    </w:p>
    <w:p w14:paraId="4657ACAD"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Adres</w:t>
      </w:r>
    </w:p>
    <w:p w14:paraId="2C883B92"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Telefoonnummer</w:t>
      </w:r>
    </w:p>
    <w:p w14:paraId="016217E6"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E-mailadres</w:t>
      </w:r>
    </w:p>
    <w:p w14:paraId="2B3B8D73"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Huisarts</w:t>
      </w:r>
    </w:p>
    <w:p w14:paraId="26AE45C7" w14:textId="77777777" w:rsidR="00280415" w:rsidRPr="00280415" w:rsidRDefault="00280415" w:rsidP="00280415">
      <w:pPr>
        <w:pStyle w:val="Lijstalinea"/>
        <w:numPr>
          <w:ilvl w:val="0"/>
          <w:numId w:val="11"/>
        </w:numPr>
        <w:spacing w:after="0" w:line="259" w:lineRule="auto"/>
        <w:ind w:right="0"/>
        <w:rPr>
          <w:rFonts w:asciiTheme="minorHAnsi" w:hAnsiTheme="minorHAnsi" w:cstheme="minorHAnsi"/>
          <w:bCs/>
        </w:rPr>
      </w:pPr>
      <w:r w:rsidRPr="00280415">
        <w:rPr>
          <w:rFonts w:asciiTheme="minorHAnsi" w:hAnsiTheme="minorHAnsi" w:cstheme="minorHAnsi"/>
          <w:bCs/>
        </w:rPr>
        <w:t>Gezondheids- en Medische gegevens</w:t>
      </w:r>
    </w:p>
    <w:p w14:paraId="4FE159FA" w14:textId="35BBA92F" w:rsidR="00280415" w:rsidRPr="003056FF" w:rsidRDefault="00280415" w:rsidP="003056FF">
      <w:pPr>
        <w:spacing w:after="0" w:line="259" w:lineRule="auto"/>
        <w:ind w:left="360" w:right="0" w:firstLine="0"/>
        <w:rPr>
          <w:rFonts w:asciiTheme="minorHAnsi" w:hAnsiTheme="minorHAnsi" w:cstheme="minorHAnsi"/>
          <w:bCs/>
        </w:rPr>
      </w:pPr>
    </w:p>
    <w:p w14:paraId="388F2204" w14:textId="77777777" w:rsidR="0073491A" w:rsidRPr="000B36E8" w:rsidRDefault="0073491A" w:rsidP="008B6054">
      <w:pPr>
        <w:pStyle w:val="Geenafstand"/>
        <w:rPr>
          <w:rFonts w:asciiTheme="minorHAnsi" w:hAnsiTheme="minorHAnsi" w:cstheme="minorHAnsi"/>
          <w:b/>
        </w:rPr>
      </w:pPr>
    </w:p>
    <w:p w14:paraId="601E2CB4" w14:textId="4D541829" w:rsidR="0073491A" w:rsidRPr="000B36E8" w:rsidRDefault="0073491A" w:rsidP="008B6054">
      <w:pPr>
        <w:pStyle w:val="Geenafstand"/>
        <w:rPr>
          <w:rFonts w:asciiTheme="minorHAnsi" w:hAnsiTheme="minorHAnsi" w:cstheme="minorHAnsi"/>
          <w:b/>
        </w:rPr>
      </w:pPr>
      <w:r w:rsidRPr="000B36E8">
        <w:rPr>
          <w:rFonts w:asciiTheme="minorHAnsi" w:hAnsiTheme="minorHAnsi" w:cstheme="minorHAnsi"/>
          <w:b/>
        </w:rPr>
        <w:t>Waarop is dit privacy Statement van toepassing?</w:t>
      </w:r>
    </w:p>
    <w:p w14:paraId="5D4D6999" w14:textId="3CDBAC63" w:rsidR="0073491A" w:rsidRPr="000B36E8" w:rsidRDefault="0073491A" w:rsidP="008B6054">
      <w:pPr>
        <w:pStyle w:val="Geenafstand"/>
        <w:rPr>
          <w:rFonts w:asciiTheme="minorHAnsi" w:hAnsiTheme="minorHAnsi" w:cstheme="minorHAnsi"/>
          <w:bCs/>
        </w:rPr>
      </w:pPr>
      <w:r w:rsidRPr="000B36E8">
        <w:rPr>
          <w:rFonts w:asciiTheme="minorHAnsi" w:hAnsiTheme="minorHAnsi" w:cstheme="minorHAnsi"/>
          <w:bCs/>
        </w:rPr>
        <w:t>Op alle persoonsgegevens die de overgangsconsulente van u (op geheel of gedeeltelijk geautomatiseerde wijze) verwerkt in het kader van haar dienstverlening</w:t>
      </w:r>
    </w:p>
    <w:p w14:paraId="50396F50" w14:textId="490FE046" w:rsidR="008B6054" w:rsidRPr="000B36E8" w:rsidRDefault="008B6054" w:rsidP="000B36E8">
      <w:pPr>
        <w:pStyle w:val="Lijstalinea"/>
        <w:numPr>
          <w:ilvl w:val="0"/>
          <w:numId w:val="5"/>
        </w:numPr>
        <w:spacing w:after="0" w:line="259" w:lineRule="auto"/>
        <w:ind w:right="0"/>
        <w:rPr>
          <w:rFonts w:asciiTheme="minorHAnsi" w:hAnsiTheme="minorHAnsi" w:cstheme="minorHAnsi"/>
          <w:bCs/>
        </w:rPr>
      </w:pPr>
      <w:r w:rsidRPr="000B36E8">
        <w:rPr>
          <w:rFonts w:asciiTheme="minorHAnsi" w:hAnsiTheme="minorHAnsi" w:cstheme="minorHAnsi"/>
          <w:bCs/>
        </w:rPr>
        <w:t>Uw persoonsgegevens verwerken in overeenstemming met het doel waarvoor deze zijn verstrekt, deze doelen en type persoonsgegevens zijn beschreven in deze privacyverklaring</w:t>
      </w:r>
    </w:p>
    <w:p w14:paraId="46701FC9" w14:textId="011BC9A1" w:rsidR="008B6054" w:rsidRPr="000B36E8" w:rsidRDefault="008B6054" w:rsidP="000B36E8">
      <w:pPr>
        <w:pStyle w:val="Lijstalinea"/>
        <w:numPr>
          <w:ilvl w:val="0"/>
          <w:numId w:val="5"/>
        </w:numPr>
        <w:spacing w:after="0" w:line="259" w:lineRule="auto"/>
        <w:ind w:right="0"/>
        <w:rPr>
          <w:rFonts w:asciiTheme="minorHAnsi" w:hAnsiTheme="minorHAnsi" w:cstheme="minorHAnsi"/>
          <w:bCs/>
        </w:rPr>
      </w:pPr>
      <w:r w:rsidRPr="000B36E8">
        <w:rPr>
          <w:rFonts w:asciiTheme="minorHAnsi" w:hAnsiTheme="minorHAnsi" w:cstheme="minorHAnsi"/>
          <w:bCs/>
        </w:rPr>
        <w:t>De verwerking van uw persoonsgegevens beperken tot enkel die gegevens welke minimaal nodig zijn voor de doeleinden waarvoor ze worden verwerkt</w:t>
      </w:r>
    </w:p>
    <w:p w14:paraId="5680460C" w14:textId="2212E40E" w:rsidR="008B6054" w:rsidRPr="000B36E8" w:rsidRDefault="008B6054" w:rsidP="000B36E8">
      <w:pPr>
        <w:pStyle w:val="Lijstalinea"/>
        <w:numPr>
          <w:ilvl w:val="0"/>
          <w:numId w:val="5"/>
        </w:numPr>
        <w:spacing w:after="0" w:line="259" w:lineRule="auto"/>
        <w:ind w:right="0"/>
        <w:rPr>
          <w:rFonts w:asciiTheme="minorHAnsi" w:hAnsiTheme="minorHAnsi" w:cstheme="minorHAnsi"/>
          <w:bCs/>
        </w:rPr>
      </w:pPr>
      <w:r w:rsidRPr="000B36E8">
        <w:rPr>
          <w:rFonts w:asciiTheme="minorHAnsi" w:hAnsiTheme="minorHAnsi" w:cstheme="minorHAnsi"/>
          <w:bCs/>
        </w:rPr>
        <w:t>Passende technische en organisatorische maatregelen hebben genomen zodat de beveiliging van uw persoonsgegevens gewaarborgd is</w:t>
      </w:r>
    </w:p>
    <w:p w14:paraId="120C2702" w14:textId="49C3BA43" w:rsidR="008B6054" w:rsidRPr="000B36E8" w:rsidRDefault="008B6054" w:rsidP="000B36E8">
      <w:pPr>
        <w:pStyle w:val="Lijstalinea"/>
        <w:numPr>
          <w:ilvl w:val="0"/>
          <w:numId w:val="5"/>
        </w:numPr>
        <w:spacing w:after="0" w:line="259" w:lineRule="auto"/>
        <w:ind w:right="0"/>
        <w:rPr>
          <w:rFonts w:asciiTheme="minorHAnsi" w:hAnsiTheme="minorHAnsi" w:cstheme="minorHAnsi"/>
          <w:bCs/>
        </w:rPr>
      </w:pPr>
      <w:r w:rsidRPr="000B36E8">
        <w:rPr>
          <w:rFonts w:asciiTheme="minorHAnsi" w:hAnsiTheme="minorHAnsi" w:cstheme="minorHAnsi"/>
          <w:bCs/>
        </w:rPr>
        <w:t>Geen persoonsgegevens doorgeven aan andere partijen, tenzij dit nodig is voor uitvoering van de doeleinden waarvoor ze zijn verstrekt</w:t>
      </w:r>
    </w:p>
    <w:p w14:paraId="774139BC" w14:textId="74CD8520" w:rsidR="008B6054" w:rsidRPr="000B36E8" w:rsidRDefault="008B6054" w:rsidP="000B36E8">
      <w:pPr>
        <w:pStyle w:val="Lijstalinea"/>
        <w:numPr>
          <w:ilvl w:val="0"/>
          <w:numId w:val="5"/>
        </w:numPr>
        <w:spacing w:after="0" w:line="259" w:lineRule="auto"/>
        <w:ind w:right="0"/>
        <w:rPr>
          <w:rFonts w:asciiTheme="minorHAnsi" w:hAnsiTheme="minorHAnsi" w:cstheme="minorHAnsi"/>
          <w:bCs/>
        </w:rPr>
      </w:pPr>
      <w:r w:rsidRPr="000B36E8">
        <w:rPr>
          <w:rFonts w:asciiTheme="minorHAnsi" w:hAnsiTheme="minorHAnsi" w:cstheme="minorHAnsi"/>
          <w:bCs/>
        </w:rPr>
        <w:t>Op de hoogte zijn van uw rechten omtrent uw persoonsgegevens, u hierop willen wijzen en deze respecteren.</w:t>
      </w:r>
    </w:p>
    <w:p w14:paraId="3514F1EB" w14:textId="77777777" w:rsidR="008B6054" w:rsidRPr="008B6054" w:rsidRDefault="008B6054" w:rsidP="00280415">
      <w:pPr>
        <w:spacing w:after="0" w:line="259" w:lineRule="auto"/>
        <w:ind w:left="0" w:right="0" w:firstLine="0"/>
        <w:rPr>
          <w:b/>
        </w:rPr>
      </w:pPr>
    </w:p>
    <w:p w14:paraId="12638148" w14:textId="77777777" w:rsidR="008B6054" w:rsidRPr="000B36E8" w:rsidRDefault="008B6054" w:rsidP="008B6054">
      <w:pPr>
        <w:spacing w:after="0" w:line="259" w:lineRule="auto"/>
        <w:ind w:right="0"/>
        <w:rPr>
          <w:rFonts w:asciiTheme="minorHAnsi" w:hAnsiTheme="minorHAnsi" w:cstheme="minorHAnsi"/>
          <w:b/>
        </w:rPr>
      </w:pPr>
      <w:r w:rsidRPr="000B36E8">
        <w:rPr>
          <w:rFonts w:asciiTheme="minorHAnsi" w:hAnsiTheme="minorHAnsi" w:cstheme="minorHAnsi"/>
          <w:b/>
        </w:rPr>
        <w:t>Bewaartermijn</w:t>
      </w:r>
    </w:p>
    <w:p w14:paraId="0E6370AA" w14:textId="45E4CD26" w:rsidR="008B6054" w:rsidRPr="000B36E8" w:rsidRDefault="000B36E8" w:rsidP="008B6054">
      <w:pPr>
        <w:spacing w:after="0" w:line="259" w:lineRule="auto"/>
        <w:ind w:right="0"/>
        <w:rPr>
          <w:rFonts w:asciiTheme="minorHAnsi" w:hAnsiTheme="minorHAnsi" w:cstheme="minorHAnsi"/>
          <w:bCs/>
        </w:rPr>
      </w:pPr>
      <w:r w:rsidRPr="000B36E8">
        <w:rPr>
          <w:rFonts w:asciiTheme="minorHAnsi" w:hAnsiTheme="minorHAnsi" w:cstheme="minorHAnsi"/>
          <w:bCs/>
        </w:rPr>
        <w:t xml:space="preserve">De overgangsconsulent </w:t>
      </w:r>
      <w:r w:rsidR="008B6054" w:rsidRPr="000B36E8">
        <w:rPr>
          <w:rFonts w:asciiTheme="minorHAnsi" w:hAnsiTheme="minorHAnsi" w:cstheme="minorHAnsi"/>
          <w:bCs/>
        </w:rPr>
        <w:t xml:space="preserve">bewaart persoonsgegevens niet langer dan noodzakelijk voor het doel waarvoor deze zijn verstrekt dan wel op grond van de wet is vereist. Voor medische gegevens is deze bewaartermijn </w:t>
      </w:r>
      <w:r w:rsidR="009E23C6">
        <w:rPr>
          <w:rFonts w:asciiTheme="minorHAnsi" w:hAnsiTheme="minorHAnsi" w:cstheme="minorHAnsi"/>
          <w:bCs/>
        </w:rPr>
        <w:t xml:space="preserve">20 </w:t>
      </w:r>
      <w:r w:rsidR="008B6054" w:rsidRPr="000B36E8">
        <w:rPr>
          <w:rFonts w:asciiTheme="minorHAnsi" w:hAnsiTheme="minorHAnsi" w:cstheme="minorHAnsi"/>
          <w:bCs/>
        </w:rPr>
        <w:t>jaar.</w:t>
      </w:r>
    </w:p>
    <w:p w14:paraId="4ADFD171" w14:textId="77777777" w:rsidR="008B6054" w:rsidRPr="008B6054" w:rsidRDefault="008B6054" w:rsidP="00FC7255">
      <w:pPr>
        <w:pStyle w:val="Geenafstand"/>
      </w:pPr>
    </w:p>
    <w:p w14:paraId="0772AB7B" w14:textId="6ED12176" w:rsidR="008B6054" w:rsidRPr="00280415" w:rsidRDefault="008B6054" w:rsidP="00FC7255">
      <w:pPr>
        <w:pStyle w:val="Geenafstand"/>
        <w:rPr>
          <w:rFonts w:asciiTheme="minorHAnsi" w:hAnsiTheme="minorHAnsi" w:cstheme="minorHAnsi"/>
          <w:b/>
          <w:bCs/>
        </w:rPr>
      </w:pPr>
      <w:r w:rsidRPr="00280415">
        <w:rPr>
          <w:rFonts w:asciiTheme="minorHAnsi" w:hAnsiTheme="minorHAnsi" w:cstheme="minorHAnsi"/>
          <w:b/>
          <w:bCs/>
        </w:rPr>
        <w:t xml:space="preserve">De rechten van de </w:t>
      </w:r>
      <w:r w:rsidR="00FC7255" w:rsidRPr="00280415">
        <w:rPr>
          <w:rFonts w:asciiTheme="minorHAnsi" w:hAnsiTheme="minorHAnsi" w:cstheme="minorHAnsi"/>
          <w:b/>
          <w:bCs/>
        </w:rPr>
        <w:t>client</w:t>
      </w:r>
    </w:p>
    <w:p w14:paraId="55292F7A" w14:textId="77777777"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De gegevens die wij verzamelen zijn persoonlijk, u heeft daarom een aantal rechten.</w:t>
      </w:r>
    </w:p>
    <w:p w14:paraId="280F3217" w14:textId="3CF019E1"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om te weten of en welke persoonsgegevens van u verwerkt worden.</w:t>
      </w:r>
    </w:p>
    <w:p w14:paraId="6A015CDE" w14:textId="621D93C5"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op inzage en afschrift van die gegevens (voor zover de privacy van een ander daardoor niet wordt geschaad).</w:t>
      </w:r>
    </w:p>
    <w:p w14:paraId="5154998C" w14:textId="23BACDE6"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op correctie, aanvulling of verwijdering van gegevens indien dat nodig mocht zijn.</w:t>
      </w:r>
    </w:p>
    <w:p w14:paraId="35937517" w14:textId="5079C885"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om (gedeeltelijke) vernietiging van uw medische gegevens te vragen. Hieraan kan alleen tegemoet worden gekomen als het bewaren van de gegevens voor een ander niet van aanmerkelijk belang is en de gegevens op grond van een wettelijke regeling niet bewaard moeten blijven.</w:t>
      </w:r>
    </w:p>
    <w:p w14:paraId="74FFB60A" w14:textId="6B0E7998"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op het toevoegen van een eigen verklaring (van medische aard) aan uw dossier.</w:t>
      </w:r>
    </w:p>
    <w:p w14:paraId="10F790CD" w14:textId="255BAFE9"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om u in bepaalde gevallen tegen de verwerking van uw gegevens te verzetten.</w:t>
      </w:r>
    </w:p>
    <w:p w14:paraId="047AC2FF" w14:textId="49784281" w:rsidR="008B6054" w:rsidRPr="00FC7255" w:rsidRDefault="008B6054" w:rsidP="00FC7255">
      <w:pPr>
        <w:pStyle w:val="Geenafstand"/>
        <w:numPr>
          <w:ilvl w:val="0"/>
          <w:numId w:val="8"/>
        </w:numPr>
        <w:rPr>
          <w:rFonts w:asciiTheme="minorHAnsi" w:hAnsiTheme="minorHAnsi" w:cstheme="minorHAnsi"/>
          <w:bCs/>
        </w:rPr>
      </w:pPr>
      <w:r w:rsidRPr="00FC7255">
        <w:rPr>
          <w:rFonts w:asciiTheme="minorHAnsi" w:hAnsiTheme="minorHAnsi" w:cstheme="minorHAnsi"/>
          <w:bCs/>
        </w:rPr>
        <w:t>Het recht om uw toestemming in te trekken.</w:t>
      </w:r>
    </w:p>
    <w:p w14:paraId="74975ECA" w14:textId="77777777" w:rsidR="008B6054" w:rsidRPr="008B6054" w:rsidRDefault="008B6054" w:rsidP="008B6054">
      <w:pPr>
        <w:spacing w:after="0" w:line="259" w:lineRule="auto"/>
        <w:ind w:right="0"/>
        <w:rPr>
          <w:b/>
        </w:rPr>
      </w:pPr>
    </w:p>
    <w:p w14:paraId="0DE34B95" w14:textId="2BA7FF69" w:rsidR="004C4F96" w:rsidRDefault="00A564F3" w:rsidP="00FC7255">
      <w:pPr>
        <w:pStyle w:val="Geenafstand"/>
        <w:rPr>
          <w:rFonts w:asciiTheme="minorHAnsi" w:hAnsiTheme="minorHAnsi" w:cstheme="minorHAnsi"/>
        </w:rPr>
      </w:pPr>
      <w:r>
        <w:rPr>
          <w:rFonts w:asciiTheme="minorHAnsi" w:hAnsiTheme="minorHAnsi" w:cstheme="minorHAnsi"/>
        </w:rPr>
        <w:t>U gaat een</w:t>
      </w:r>
      <w:r w:rsidR="008B6054" w:rsidRPr="00FC7255">
        <w:rPr>
          <w:rFonts w:asciiTheme="minorHAnsi" w:hAnsiTheme="minorHAnsi" w:cstheme="minorHAnsi"/>
        </w:rPr>
        <w:t xml:space="preserve"> behandelovereenkomst aan (WGBO)</w:t>
      </w:r>
      <w:r>
        <w:rPr>
          <w:rFonts w:asciiTheme="minorHAnsi" w:hAnsiTheme="minorHAnsi" w:cstheme="minorHAnsi"/>
        </w:rPr>
        <w:t xml:space="preserve">met </w:t>
      </w:r>
      <w:r w:rsidR="009E23C6">
        <w:rPr>
          <w:rFonts w:asciiTheme="minorHAnsi" w:hAnsiTheme="minorHAnsi" w:cstheme="minorHAnsi"/>
        </w:rPr>
        <w:t>VVOC-overgangsconsulent</w:t>
      </w:r>
      <w:r>
        <w:rPr>
          <w:rFonts w:asciiTheme="minorHAnsi" w:hAnsiTheme="minorHAnsi" w:cstheme="minorHAnsi"/>
        </w:rPr>
        <w:t xml:space="preserve"> </w:t>
      </w:r>
      <w:r w:rsidR="003D51D7">
        <w:rPr>
          <w:rFonts w:asciiTheme="minorHAnsi" w:hAnsiTheme="minorHAnsi" w:cstheme="minorHAnsi"/>
          <w:b/>
          <w:bCs/>
        </w:rPr>
        <w:t>Jopie Spanjer</w:t>
      </w:r>
      <w:r w:rsidR="008B6054" w:rsidRPr="00A564F3">
        <w:rPr>
          <w:rFonts w:asciiTheme="minorHAnsi" w:hAnsiTheme="minorHAnsi" w:cstheme="minorHAnsi"/>
          <w:b/>
          <w:bCs/>
        </w:rPr>
        <w:t>,</w:t>
      </w:r>
      <w:r w:rsidR="008B6054" w:rsidRPr="00FC7255">
        <w:rPr>
          <w:rFonts w:asciiTheme="minorHAnsi" w:hAnsiTheme="minorHAnsi" w:cstheme="minorHAnsi"/>
        </w:rPr>
        <w:t xml:space="preserve"> u geeft hiermee </w:t>
      </w:r>
      <w:r w:rsidR="001460BF">
        <w:rPr>
          <w:rFonts w:asciiTheme="minorHAnsi" w:hAnsiTheme="minorHAnsi" w:cstheme="minorHAnsi"/>
        </w:rPr>
        <w:t xml:space="preserve">mij </w:t>
      </w:r>
      <w:r w:rsidR="008B6054" w:rsidRPr="00FC7255">
        <w:rPr>
          <w:rFonts w:asciiTheme="minorHAnsi" w:hAnsiTheme="minorHAnsi" w:cstheme="minorHAnsi"/>
        </w:rPr>
        <w:t xml:space="preserve">toestemming om u te </w:t>
      </w:r>
      <w:r w:rsidR="00E944A7">
        <w:rPr>
          <w:rFonts w:asciiTheme="minorHAnsi" w:hAnsiTheme="minorHAnsi" w:cstheme="minorHAnsi"/>
        </w:rPr>
        <w:t>adviseren en begeleiden</w:t>
      </w:r>
      <w:r w:rsidR="008B6054" w:rsidRPr="00FC7255">
        <w:rPr>
          <w:rFonts w:asciiTheme="minorHAnsi" w:hAnsiTheme="minorHAnsi" w:cstheme="minorHAnsi"/>
        </w:rPr>
        <w:t xml:space="preserve">. Deze toestemming kunt u elk moment weer intrekken. Dit betekent dat </w:t>
      </w:r>
      <w:r w:rsidR="004C4F96">
        <w:rPr>
          <w:rFonts w:asciiTheme="minorHAnsi" w:hAnsiTheme="minorHAnsi" w:cstheme="minorHAnsi"/>
        </w:rPr>
        <w:t xml:space="preserve">ik </w:t>
      </w:r>
      <w:r w:rsidR="008B6054" w:rsidRPr="00FC7255">
        <w:rPr>
          <w:rFonts w:asciiTheme="minorHAnsi" w:hAnsiTheme="minorHAnsi" w:cstheme="minorHAnsi"/>
        </w:rPr>
        <w:t xml:space="preserve">u dan niet meer </w:t>
      </w:r>
      <w:r w:rsidR="004C4F96">
        <w:rPr>
          <w:rFonts w:asciiTheme="minorHAnsi" w:hAnsiTheme="minorHAnsi" w:cstheme="minorHAnsi"/>
        </w:rPr>
        <w:t>kan/mag</w:t>
      </w:r>
      <w:r w:rsidR="008B6054" w:rsidRPr="00FC7255">
        <w:rPr>
          <w:rFonts w:asciiTheme="minorHAnsi" w:hAnsiTheme="minorHAnsi" w:cstheme="minorHAnsi"/>
        </w:rPr>
        <w:t xml:space="preserve"> </w:t>
      </w:r>
      <w:r w:rsidR="00E944A7">
        <w:rPr>
          <w:rFonts w:asciiTheme="minorHAnsi" w:hAnsiTheme="minorHAnsi" w:cstheme="minorHAnsi"/>
        </w:rPr>
        <w:t>adviseren en begeleiden.</w:t>
      </w:r>
    </w:p>
    <w:p w14:paraId="6E1C6763" w14:textId="0FD58887" w:rsidR="008B6054" w:rsidRPr="00FC7255" w:rsidRDefault="008B6054" w:rsidP="00FC7255">
      <w:pPr>
        <w:pStyle w:val="Geenafstand"/>
        <w:rPr>
          <w:rFonts w:asciiTheme="minorHAnsi" w:hAnsiTheme="minorHAnsi" w:cstheme="minorHAnsi"/>
        </w:rPr>
      </w:pPr>
      <w:r w:rsidRPr="00FC7255">
        <w:rPr>
          <w:rFonts w:asciiTheme="minorHAnsi" w:hAnsiTheme="minorHAnsi" w:cstheme="minorHAnsi"/>
        </w:rPr>
        <w:t>Ook uw toestemming voor mailing en voor het delen van uw gegevens met derden kunt u te allen tijde intrekken.</w:t>
      </w:r>
    </w:p>
    <w:p w14:paraId="52B7327B" w14:textId="7B7A742C" w:rsidR="008B6054" w:rsidRPr="00FC7255" w:rsidRDefault="008B6054" w:rsidP="00FC7255">
      <w:pPr>
        <w:pStyle w:val="Geenafstand"/>
        <w:rPr>
          <w:rFonts w:asciiTheme="minorHAnsi" w:hAnsiTheme="minorHAnsi" w:cstheme="minorHAnsi"/>
        </w:rPr>
      </w:pPr>
      <w:r w:rsidRPr="00FC7255">
        <w:rPr>
          <w:rFonts w:asciiTheme="minorHAnsi" w:hAnsiTheme="minorHAnsi" w:cstheme="minorHAnsi"/>
        </w:rPr>
        <w:t xml:space="preserve">Als u gebruik wilt maken van uw rechten dan kunt u dit in eerste instantie zelf mondeling of schriftelijk </w:t>
      </w:r>
      <w:r w:rsidR="004C4F96">
        <w:rPr>
          <w:rFonts w:asciiTheme="minorHAnsi" w:hAnsiTheme="minorHAnsi" w:cstheme="minorHAnsi"/>
        </w:rPr>
        <w:t xml:space="preserve">bij mij </w:t>
      </w:r>
      <w:r w:rsidRPr="00FC7255">
        <w:rPr>
          <w:rFonts w:asciiTheme="minorHAnsi" w:hAnsiTheme="minorHAnsi" w:cstheme="minorHAnsi"/>
        </w:rPr>
        <w:t>kenbaar maken</w:t>
      </w:r>
      <w:r w:rsidR="004C4F96">
        <w:rPr>
          <w:rFonts w:asciiTheme="minorHAnsi" w:hAnsiTheme="minorHAnsi" w:cstheme="minorHAnsi"/>
        </w:rPr>
        <w:t>.</w:t>
      </w:r>
    </w:p>
    <w:p w14:paraId="16303BB0" w14:textId="77777777" w:rsidR="008B6054" w:rsidRPr="00FC7255" w:rsidRDefault="008B6054" w:rsidP="00FC7255">
      <w:pPr>
        <w:pStyle w:val="Geenafstand"/>
        <w:ind w:left="0" w:firstLine="0"/>
        <w:rPr>
          <w:rFonts w:asciiTheme="minorHAnsi" w:hAnsiTheme="minorHAnsi" w:cstheme="minorHAnsi"/>
        </w:rPr>
      </w:pPr>
    </w:p>
    <w:p w14:paraId="42517AC0" w14:textId="77777777" w:rsidR="004C4F96" w:rsidRDefault="004C4F96" w:rsidP="00FC7255">
      <w:pPr>
        <w:pStyle w:val="Geenafstand"/>
        <w:rPr>
          <w:rFonts w:asciiTheme="minorHAnsi" w:hAnsiTheme="minorHAnsi" w:cstheme="minorHAnsi"/>
          <w:b/>
          <w:bCs/>
        </w:rPr>
      </w:pPr>
    </w:p>
    <w:p w14:paraId="536E7B85" w14:textId="0D3CD3E3" w:rsidR="008B6054" w:rsidRPr="00FC7255" w:rsidRDefault="008B6054" w:rsidP="00FC7255">
      <w:pPr>
        <w:pStyle w:val="Geenafstand"/>
        <w:rPr>
          <w:rFonts w:asciiTheme="minorHAnsi" w:hAnsiTheme="minorHAnsi" w:cstheme="minorHAnsi"/>
          <w:b/>
          <w:bCs/>
        </w:rPr>
      </w:pPr>
      <w:r w:rsidRPr="00FC7255">
        <w:rPr>
          <w:rFonts w:asciiTheme="minorHAnsi" w:hAnsiTheme="minorHAnsi" w:cstheme="minorHAnsi"/>
          <w:b/>
          <w:bCs/>
        </w:rPr>
        <w:t xml:space="preserve">De plichten van de </w:t>
      </w:r>
      <w:r w:rsidR="004C4F96">
        <w:rPr>
          <w:rFonts w:asciiTheme="minorHAnsi" w:hAnsiTheme="minorHAnsi" w:cstheme="minorHAnsi"/>
          <w:b/>
          <w:bCs/>
        </w:rPr>
        <w:t>cliënt</w:t>
      </w:r>
    </w:p>
    <w:p w14:paraId="50857A14" w14:textId="0DB88514" w:rsidR="008B6054" w:rsidRPr="00FC7255" w:rsidRDefault="008B6054" w:rsidP="00FC7255">
      <w:pPr>
        <w:pStyle w:val="Geenafstand"/>
        <w:numPr>
          <w:ilvl w:val="0"/>
          <w:numId w:val="9"/>
        </w:numPr>
        <w:rPr>
          <w:rFonts w:asciiTheme="minorHAnsi" w:hAnsiTheme="minorHAnsi" w:cstheme="minorHAnsi"/>
        </w:rPr>
      </w:pPr>
      <w:r w:rsidRPr="00FC7255">
        <w:rPr>
          <w:rFonts w:asciiTheme="minorHAnsi" w:hAnsiTheme="minorHAnsi" w:cstheme="minorHAnsi"/>
        </w:rPr>
        <w:t xml:space="preserve">U informeert de </w:t>
      </w:r>
      <w:r w:rsidR="00A564F3">
        <w:rPr>
          <w:rFonts w:asciiTheme="minorHAnsi" w:hAnsiTheme="minorHAnsi" w:cstheme="minorHAnsi"/>
        </w:rPr>
        <w:t xml:space="preserve">overgangsconsulent </w:t>
      </w:r>
      <w:r w:rsidRPr="00FC7255">
        <w:rPr>
          <w:rFonts w:asciiTheme="minorHAnsi" w:hAnsiTheme="minorHAnsi" w:cstheme="minorHAnsi"/>
        </w:rPr>
        <w:t>zo goed mogelijk en verleent uw medewerking die nodig is voor een goede zorgverlening</w:t>
      </w:r>
    </w:p>
    <w:p w14:paraId="2BA92629" w14:textId="6E573892" w:rsidR="008B6054" w:rsidRPr="006D7EF2" w:rsidRDefault="008B6054" w:rsidP="00FC7255">
      <w:pPr>
        <w:pStyle w:val="Geenafstand"/>
        <w:numPr>
          <w:ilvl w:val="0"/>
          <w:numId w:val="9"/>
        </w:numPr>
        <w:rPr>
          <w:rFonts w:asciiTheme="minorHAnsi" w:hAnsiTheme="minorHAnsi" w:cstheme="minorHAnsi"/>
          <w:i/>
          <w:iCs/>
        </w:rPr>
      </w:pPr>
      <w:r w:rsidRPr="00FC7255">
        <w:rPr>
          <w:rFonts w:asciiTheme="minorHAnsi" w:hAnsiTheme="minorHAnsi" w:cstheme="minorHAnsi"/>
        </w:rPr>
        <w:lastRenderedPageBreak/>
        <w:t xml:space="preserve">U </w:t>
      </w:r>
      <w:r w:rsidR="006D7EF2">
        <w:rPr>
          <w:rFonts w:asciiTheme="minorHAnsi" w:hAnsiTheme="minorHAnsi" w:cstheme="minorHAnsi"/>
        </w:rPr>
        <w:t>betaal</w:t>
      </w:r>
      <w:r w:rsidR="009E23C6">
        <w:rPr>
          <w:rFonts w:asciiTheme="minorHAnsi" w:hAnsiTheme="minorHAnsi" w:cstheme="minorHAnsi"/>
        </w:rPr>
        <w:t>t</w:t>
      </w:r>
      <w:r w:rsidRPr="00FC7255">
        <w:rPr>
          <w:rFonts w:asciiTheme="minorHAnsi" w:hAnsiTheme="minorHAnsi" w:cstheme="minorHAnsi"/>
        </w:rPr>
        <w:t xml:space="preserve"> </w:t>
      </w:r>
      <w:r w:rsidR="00FC7255">
        <w:rPr>
          <w:rFonts w:asciiTheme="minorHAnsi" w:hAnsiTheme="minorHAnsi" w:cstheme="minorHAnsi"/>
        </w:rPr>
        <w:t>uw overgangsconsulente</w:t>
      </w:r>
      <w:r w:rsidRPr="00FC7255">
        <w:rPr>
          <w:rFonts w:asciiTheme="minorHAnsi" w:hAnsiTheme="minorHAnsi" w:cstheme="minorHAnsi"/>
        </w:rPr>
        <w:t xml:space="preserve"> voor de geleverde zorg</w:t>
      </w:r>
      <w:r w:rsidR="006D7EF2">
        <w:rPr>
          <w:rFonts w:asciiTheme="minorHAnsi" w:hAnsiTheme="minorHAnsi" w:cstheme="minorHAnsi"/>
        </w:rPr>
        <w:t xml:space="preserve"> </w:t>
      </w:r>
      <w:r w:rsidR="006D7EF2" w:rsidRPr="006D7EF2">
        <w:rPr>
          <w:rFonts w:asciiTheme="minorHAnsi" w:hAnsiTheme="minorHAnsi" w:cstheme="minorHAnsi"/>
          <w:i/>
          <w:iCs/>
        </w:rPr>
        <w:t>(zie algemene voorwaarden)</w:t>
      </w:r>
      <w:r w:rsidRPr="006D7EF2">
        <w:rPr>
          <w:rFonts w:asciiTheme="minorHAnsi" w:hAnsiTheme="minorHAnsi" w:cstheme="minorHAnsi"/>
          <w:i/>
          <w:iCs/>
        </w:rPr>
        <w:t>.</w:t>
      </w:r>
    </w:p>
    <w:p w14:paraId="1930D664" w14:textId="77777777" w:rsidR="008B6054" w:rsidRPr="00FC7255" w:rsidRDefault="008B6054" w:rsidP="00FC7255">
      <w:pPr>
        <w:pStyle w:val="Geenafstand"/>
        <w:rPr>
          <w:rFonts w:asciiTheme="minorHAnsi" w:hAnsiTheme="minorHAnsi" w:cstheme="minorHAnsi"/>
        </w:rPr>
      </w:pPr>
    </w:p>
    <w:p w14:paraId="019D712E" w14:textId="77777777" w:rsidR="008B6054" w:rsidRPr="00FC7255" w:rsidRDefault="008B6054" w:rsidP="00FC7255">
      <w:pPr>
        <w:pStyle w:val="Geenafstand"/>
        <w:rPr>
          <w:rFonts w:asciiTheme="minorHAnsi" w:hAnsiTheme="minorHAnsi" w:cstheme="minorHAnsi"/>
          <w:b/>
          <w:bCs/>
        </w:rPr>
      </w:pPr>
      <w:r w:rsidRPr="00FC7255">
        <w:rPr>
          <w:rFonts w:asciiTheme="minorHAnsi" w:hAnsiTheme="minorHAnsi" w:cstheme="minorHAnsi"/>
          <w:b/>
          <w:bCs/>
        </w:rPr>
        <w:t>Klachten</w:t>
      </w:r>
    </w:p>
    <w:p w14:paraId="100BA3B1" w14:textId="1AABDF40" w:rsidR="008B6054" w:rsidRPr="00FC7255" w:rsidRDefault="008B6054" w:rsidP="00FC7255">
      <w:pPr>
        <w:pStyle w:val="Geenafstand"/>
        <w:rPr>
          <w:rFonts w:asciiTheme="minorHAnsi" w:hAnsiTheme="minorHAnsi" w:cstheme="minorHAnsi"/>
        </w:rPr>
      </w:pPr>
      <w:r w:rsidRPr="00FC7255">
        <w:rPr>
          <w:rFonts w:asciiTheme="minorHAnsi" w:hAnsiTheme="minorHAnsi" w:cstheme="minorHAnsi"/>
        </w:rPr>
        <w:t xml:space="preserve">Indien u van mening bent dat de praktijk niet op de juiste manier met uw gegevens omgaat, kunt u dit, via de geldende klachtenregeling binnen de praktijk, kenbaar maken. De klachtenregeling staat vermeld op </w:t>
      </w:r>
      <w:r w:rsidR="00FC7255" w:rsidRPr="00FC7255">
        <w:rPr>
          <w:rFonts w:asciiTheme="minorHAnsi" w:hAnsiTheme="minorHAnsi" w:cstheme="minorHAnsi"/>
        </w:rPr>
        <w:t>de</w:t>
      </w:r>
      <w:r w:rsidRPr="00FC7255">
        <w:rPr>
          <w:rFonts w:asciiTheme="minorHAnsi" w:hAnsiTheme="minorHAnsi" w:cstheme="minorHAnsi"/>
        </w:rPr>
        <w:t xml:space="preserve"> website</w:t>
      </w:r>
      <w:r w:rsidR="00FC7255" w:rsidRPr="00FC7255">
        <w:rPr>
          <w:rFonts w:asciiTheme="minorHAnsi" w:hAnsiTheme="minorHAnsi" w:cstheme="minorHAnsi"/>
        </w:rPr>
        <w:t xml:space="preserve"> van de VVOC</w:t>
      </w:r>
      <w:r w:rsidRPr="00FC7255">
        <w:rPr>
          <w:rFonts w:asciiTheme="minorHAnsi" w:hAnsiTheme="minorHAnsi" w:cstheme="minorHAnsi"/>
        </w:rPr>
        <w:t>.</w:t>
      </w:r>
    </w:p>
    <w:p w14:paraId="299376B3" w14:textId="77777777" w:rsidR="008B6054" w:rsidRPr="00FC7255" w:rsidRDefault="008B6054" w:rsidP="00FC7255">
      <w:pPr>
        <w:pStyle w:val="Geenafstand"/>
        <w:rPr>
          <w:rFonts w:asciiTheme="minorHAnsi" w:hAnsiTheme="minorHAnsi" w:cstheme="minorHAnsi"/>
        </w:rPr>
      </w:pPr>
    </w:p>
    <w:p w14:paraId="4E57FF7A" w14:textId="77777777" w:rsidR="008B6054" w:rsidRPr="00FC7255" w:rsidRDefault="008B6054" w:rsidP="00FC7255">
      <w:pPr>
        <w:pStyle w:val="Geenafstand"/>
        <w:rPr>
          <w:rFonts w:asciiTheme="minorHAnsi" w:hAnsiTheme="minorHAnsi" w:cstheme="minorHAnsi"/>
          <w:b/>
          <w:bCs/>
        </w:rPr>
      </w:pPr>
      <w:r w:rsidRPr="00FC7255">
        <w:rPr>
          <w:rFonts w:asciiTheme="minorHAnsi" w:hAnsiTheme="minorHAnsi" w:cstheme="minorHAnsi"/>
          <w:b/>
          <w:bCs/>
        </w:rPr>
        <w:t>Wijziging van de privacyverklaring</w:t>
      </w:r>
    </w:p>
    <w:p w14:paraId="20F0B9EC" w14:textId="116A61FE" w:rsidR="008B6054" w:rsidRDefault="008B6054" w:rsidP="00FC7255">
      <w:pPr>
        <w:pStyle w:val="Geenafstand"/>
        <w:rPr>
          <w:rFonts w:asciiTheme="minorHAnsi" w:hAnsiTheme="minorHAnsi" w:cstheme="minorHAnsi"/>
        </w:rPr>
      </w:pPr>
      <w:r w:rsidRPr="00FC7255">
        <w:rPr>
          <w:rFonts w:asciiTheme="minorHAnsi" w:hAnsiTheme="minorHAnsi" w:cstheme="minorHAnsi"/>
        </w:rPr>
        <w:t xml:space="preserve">Wij kunnen deze privacyverklaring aanpassen. Als wij de privacyverklaring in belangrijke mate aanpassen, </w:t>
      </w:r>
      <w:r w:rsidR="001460BF">
        <w:rPr>
          <w:rFonts w:asciiTheme="minorHAnsi" w:hAnsiTheme="minorHAnsi" w:cstheme="minorHAnsi"/>
        </w:rPr>
        <w:t>zal ik dit aangeven op mijn website.</w:t>
      </w:r>
    </w:p>
    <w:p w14:paraId="0E4AA68F" w14:textId="77777777" w:rsidR="009C01A9" w:rsidRPr="00FC7255" w:rsidRDefault="009C01A9" w:rsidP="009C01A9">
      <w:pPr>
        <w:pStyle w:val="Geenafstand"/>
        <w:ind w:left="0" w:firstLine="0"/>
        <w:rPr>
          <w:rFonts w:asciiTheme="minorHAnsi" w:hAnsiTheme="minorHAnsi" w:cstheme="minorHAnsi"/>
        </w:rPr>
      </w:pPr>
    </w:p>
    <w:p w14:paraId="4E195AF7" w14:textId="77777777" w:rsidR="008B6054" w:rsidRPr="008B6054" w:rsidRDefault="008B6054" w:rsidP="008B6054">
      <w:pPr>
        <w:spacing w:after="0" w:line="259" w:lineRule="auto"/>
        <w:ind w:right="0"/>
        <w:rPr>
          <w:b/>
        </w:rPr>
      </w:pPr>
    </w:p>
    <w:p w14:paraId="3DC39377" w14:textId="39D9755C" w:rsidR="008B6054" w:rsidRPr="00FC7255" w:rsidRDefault="008B6054" w:rsidP="00FC7255">
      <w:pPr>
        <w:pStyle w:val="Geenafstand"/>
        <w:rPr>
          <w:rFonts w:asciiTheme="minorHAnsi" w:hAnsiTheme="minorHAnsi" w:cstheme="minorHAnsi"/>
          <w:b/>
          <w:bCs/>
        </w:rPr>
      </w:pPr>
      <w:r w:rsidRPr="00FC7255">
        <w:rPr>
          <w:rFonts w:asciiTheme="minorHAnsi" w:hAnsiTheme="minorHAnsi" w:cstheme="minorHAnsi"/>
          <w:b/>
          <w:bCs/>
        </w:rPr>
        <w:t>Contact</w:t>
      </w:r>
      <w:r w:rsidR="00FC7255">
        <w:rPr>
          <w:rFonts w:asciiTheme="minorHAnsi" w:hAnsiTheme="minorHAnsi" w:cstheme="minorHAnsi"/>
          <w:b/>
          <w:bCs/>
        </w:rPr>
        <w:t>gegevens</w:t>
      </w:r>
    </w:p>
    <w:p w14:paraId="1263B07B" w14:textId="1CA4897D" w:rsidR="008B6054" w:rsidRPr="00FC7255" w:rsidRDefault="00FC7255" w:rsidP="00FC7255">
      <w:pPr>
        <w:pStyle w:val="Geenafstand"/>
        <w:rPr>
          <w:rFonts w:asciiTheme="minorHAnsi" w:hAnsiTheme="minorHAnsi" w:cstheme="minorHAnsi"/>
        </w:rPr>
      </w:pPr>
      <w:r w:rsidRPr="00FC7255">
        <w:rPr>
          <w:rFonts w:asciiTheme="minorHAnsi" w:hAnsiTheme="minorHAnsi" w:cstheme="minorHAnsi"/>
        </w:rPr>
        <w:t>Gegevens van de consulente</w:t>
      </w:r>
      <w:r w:rsidR="006D7EF2">
        <w:rPr>
          <w:rFonts w:asciiTheme="minorHAnsi" w:hAnsiTheme="minorHAnsi" w:cstheme="minorHAnsi"/>
        </w:rPr>
        <w:t>:</w:t>
      </w:r>
    </w:p>
    <w:p w14:paraId="70AE7D84" w14:textId="77777777" w:rsidR="008B6054" w:rsidRPr="008B6054" w:rsidRDefault="008B6054" w:rsidP="0073491A">
      <w:pPr>
        <w:spacing w:after="0" w:line="259" w:lineRule="auto"/>
        <w:ind w:right="0"/>
        <w:rPr>
          <w:b/>
        </w:rPr>
      </w:pPr>
    </w:p>
    <w:p w14:paraId="52B33DF3"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p>
    <w:p w14:paraId="415C707D"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r w:rsidRPr="009D1AD1">
        <w:rPr>
          <w:rFonts w:ascii="Comic Sans MS" w:eastAsia="Times New Roman" w:hAnsi="Comic Sans MS" w:cs="Times New Roman"/>
          <w:i/>
          <w:iCs/>
          <w:color w:val="244061"/>
          <w:sz w:val="22"/>
        </w:rPr>
        <w:t>Jopie Spanjer</w:t>
      </w:r>
    </w:p>
    <w:p w14:paraId="125443C1" w14:textId="77777777" w:rsidR="009D1AD1" w:rsidRPr="009D1AD1" w:rsidRDefault="009D1AD1" w:rsidP="009D1AD1">
      <w:pPr>
        <w:spacing w:after="0" w:line="240" w:lineRule="auto"/>
        <w:ind w:left="0" w:right="0" w:firstLine="0"/>
        <w:rPr>
          <w:rFonts w:ascii="Calibri" w:eastAsia="Times New Roman" w:hAnsi="Calibri" w:cs="Times New Roman"/>
          <w:noProof/>
          <w:color w:val="244061"/>
          <w:sz w:val="22"/>
        </w:rPr>
      </w:pPr>
      <w:r w:rsidRPr="009D1AD1">
        <w:rPr>
          <w:rFonts w:ascii="Calibri" w:eastAsia="Times New Roman" w:hAnsi="Calibri" w:cs="Times New Roman"/>
          <w:noProof/>
          <w:color w:val="244061"/>
          <w:sz w:val="22"/>
        </w:rPr>
        <w:drawing>
          <wp:inline distT="0" distB="0" distL="0" distR="0" wp14:anchorId="4AF2C868" wp14:editId="5EFF1931">
            <wp:extent cx="739140" cy="297180"/>
            <wp:effectExtent l="0" t="0" r="3810" b="7620"/>
            <wp:docPr id="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9140" cy="297180"/>
                    </a:xfrm>
                    <a:prstGeom prst="rect">
                      <a:avLst/>
                    </a:prstGeom>
                    <a:noFill/>
                    <a:ln>
                      <a:noFill/>
                    </a:ln>
                  </pic:spPr>
                </pic:pic>
              </a:graphicData>
            </a:graphic>
          </wp:inline>
        </w:drawing>
      </w:r>
    </w:p>
    <w:p w14:paraId="45B7FC82"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r w:rsidRPr="009D1AD1">
        <w:rPr>
          <w:rFonts w:ascii="Comic Sans MS" w:eastAsia="Times New Roman" w:hAnsi="Comic Sans MS" w:cs="Times New Roman"/>
          <w:i/>
          <w:iCs/>
          <w:color w:val="244061"/>
          <w:sz w:val="22"/>
        </w:rPr>
        <w:t>Haverhullen 6  9403 WH  Assen</w:t>
      </w:r>
    </w:p>
    <w:p w14:paraId="3E5EE650"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r w:rsidRPr="009D1AD1">
        <w:rPr>
          <w:rFonts w:ascii="Comic Sans MS" w:eastAsia="Times New Roman" w:hAnsi="Comic Sans MS" w:cs="Times New Roman"/>
          <w:i/>
          <w:iCs/>
          <w:color w:val="244061"/>
          <w:sz w:val="22"/>
        </w:rPr>
        <w:t>0624442692</w:t>
      </w:r>
    </w:p>
    <w:p w14:paraId="59B651CB"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hyperlink r:id="rId8" w:history="1">
        <w:r w:rsidRPr="009D1AD1">
          <w:rPr>
            <w:rFonts w:ascii="Comic Sans MS" w:eastAsia="Times New Roman" w:hAnsi="Comic Sans MS" w:cs="Times New Roman"/>
            <w:i/>
            <w:iCs/>
            <w:color w:val="244061"/>
            <w:sz w:val="22"/>
            <w:u w:val="single"/>
          </w:rPr>
          <w:t>jopiespanjer@home.nl</w:t>
        </w:r>
      </w:hyperlink>
      <w:r w:rsidRPr="009D1AD1">
        <w:rPr>
          <w:rFonts w:ascii="Comic Sans MS" w:eastAsia="Times New Roman" w:hAnsi="Comic Sans MS" w:cs="Times New Roman"/>
          <w:i/>
          <w:iCs/>
          <w:color w:val="244061"/>
          <w:sz w:val="22"/>
        </w:rPr>
        <w:t xml:space="preserve"> </w:t>
      </w:r>
    </w:p>
    <w:p w14:paraId="426CC491" w14:textId="77777777" w:rsidR="009D1AD1" w:rsidRPr="009D1AD1" w:rsidRDefault="009D1AD1" w:rsidP="009D1AD1">
      <w:pPr>
        <w:spacing w:after="0" w:line="240" w:lineRule="auto"/>
        <w:ind w:left="0" w:right="0" w:firstLine="0"/>
        <w:rPr>
          <w:rFonts w:ascii="Comic Sans MS" w:eastAsia="Times New Roman" w:hAnsi="Comic Sans MS" w:cs="Times New Roman"/>
          <w:i/>
          <w:iCs/>
          <w:color w:val="244061"/>
          <w:sz w:val="22"/>
        </w:rPr>
      </w:pPr>
      <w:hyperlink r:id="rId9" w:history="1">
        <w:r w:rsidRPr="009D1AD1">
          <w:rPr>
            <w:rFonts w:ascii="Comic Sans MS" w:eastAsia="Times New Roman" w:hAnsi="Comic Sans MS" w:cs="Times New Roman"/>
            <w:i/>
            <w:iCs/>
            <w:color w:val="244061"/>
            <w:sz w:val="22"/>
            <w:u w:val="single"/>
          </w:rPr>
          <w:t>www.overgangsconsulente.com</w:t>
        </w:r>
      </w:hyperlink>
    </w:p>
    <w:p w14:paraId="61BDD720" w14:textId="77777777" w:rsidR="009D1AD1" w:rsidRPr="009D1AD1" w:rsidRDefault="009D1AD1" w:rsidP="009D1AD1">
      <w:pPr>
        <w:spacing w:after="0" w:line="240" w:lineRule="auto"/>
        <w:ind w:left="0" w:right="0" w:firstLine="0"/>
        <w:rPr>
          <w:rFonts w:ascii="Calibri" w:eastAsia="Times New Roman" w:hAnsi="Calibri" w:cs="Times New Roman"/>
          <w:color w:val="auto"/>
          <w:sz w:val="22"/>
        </w:rPr>
      </w:pPr>
      <w:r w:rsidRPr="009D1AD1">
        <w:rPr>
          <w:rFonts w:ascii="Comic Sans MS" w:eastAsia="Times New Roman" w:hAnsi="Comic Sans MS" w:cs="Times New Roman"/>
          <w:i/>
          <w:iCs/>
          <w:color w:val="244061"/>
          <w:sz w:val="22"/>
        </w:rPr>
        <w:t xml:space="preserve">BIG </w:t>
      </w:r>
      <w:proofErr w:type="spellStart"/>
      <w:r w:rsidRPr="009D1AD1">
        <w:rPr>
          <w:rFonts w:ascii="Comic Sans MS" w:eastAsia="Times New Roman" w:hAnsi="Comic Sans MS" w:cs="Times New Roman"/>
          <w:i/>
          <w:iCs/>
          <w:color w:val="244061"/>
          <w:sz w:val="22"/>
        </w:rPr>
        <w:t>nr</w:t>
      </w:r>
      <w:proofErr w:type="spellEnd"/>
      <w:r w:rsidRPr="009D1AD1">
        <w:rPr>
          <w:rFonts w:ascii="Comic Sans MS" w:eastAsia="Times New Roman" w:hAnsi="Comic Sans MS" w:cs="Times New Roman"/>
          <w:i/>
          <w:iCs/>
          <w:color w:val="244061"/>
          <w:sz w:val="22"/>
        </w:rPr>
        <w:t xml:space="preserve"> 99014828230</w:t>
      </w:r>
    </w:p>
    <w:p w14:paraId="613F8559" w14:textId="77777777" w:rsidR="008B6054" w:rsidRDefault="008B6054" w:rsidP="0073491A">
      <w:pPr>
        <w:spacing w:after="0" w:line="259" w:lineRule="auto"/>
        <w:ind w:right="0"/>
        <w:rPr>
          <w:bCs/>
        </w:rPr>
      </w:pPr>
    </w:p>
    <w:p w14:paraId="272B089B" w14:textId="3FFC1676" w:rsidR="00B3763C" w:rsidRDefault="00B3763C">
      <w:pPr>
        <w:ind w:left="-5" w:right="0"/>
      </w:pPr>
    </w:p>
    <w:sectPr w:rsidR="00B3763C">
      <w:headerReference w:type="default" r:id="rId10"/>
      <w:footerReference w:type="default" r:id="rId11"/>
      <w:pgSz w:w="11899" w:h="16838"/>
      <w:pgMar w:top="1440" w:right="1126" w:bottom="1440" w:left="114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F50BC" w14:textId="77777777" w:rsidR="009720CB" w:rsidRDefault="009720CB" w:rsidP="00DE2BB0">
      <w:pPr>
        <w:spacing w:after="0" w:line="240" w:lineRule="auto"/>
      </w:pPr>
      <w:r>
        <w:separator/>
      </w:r>
    </w:p>
  </w:endnote>
  <w:endnote w:type="continuationSeparator" w:id="0">
    <w:p w14:paraId="0DF09618" w14:textId="77777777" w:rsidR="009720CB" w:rsidRDefault="009720CB" w:rsidP="00DE2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14926" w14:textId="1A74420D" w:rsidR="001460BF" w:rsidRDefault="001460BF" w:rsidP="001460BF">
    <w:pPr>
      <w:pStyle w:val="Voettekst"/>
    </w:pPr>
    <w:r w:rsidRPr="001460BF">
      <w:rPr>
        <w:i/>
        <w:iCs/>
        <w:sz w:val="18"/>
        <w:szCs w:val="18"/>
      </w:rPr>
      <w:t>Herzien juli 2023</w:t>
    </w:r>
    <w:r>
      <w:rPr>
        <w:i/>
        <w:iCs/>
        <w:sz w:val="18"/>
        <w:szCs w:val="18"/>
      </w:rPr>
      <w:tab/>
    </w:r>
    <w:r>
      <w:rPr>
        <w:i/>
        <w:iCs/>
        <w:sz w:val="18"/>
        <w:szCs w:val="18"/>
      </w:rPr>
      <w:tab/>
    </w:r>
    <w:r>
      <w:t xml:space="preserve"> </w:t>
    </w:r>
    <w:sdt>
      <w:sdtPr>
        <w:id w:val="858240042"/>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p w14:paraId="44C9C2F1" w14:textId="77777777" w:rsidR="001460BF" w:rsidRDefault="001460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D7260" w14:textId="77777777" w:rsidR="009720CB" w:rsidRDefault="009720CB" w:rsidP="00DE2BB0">
      <w:pPr>
        <w:spacing w:after="0" w:line="240" w:lineRule="auto"/>
      </w:pPr>
      <w:r>
        <w:separator/>
      </w:r>
    </w:p>
  </w:footnote>
  <w:footnote w:type="continuationSeparator" w:id="0">
    <w:p w14:paraId="5C0164C8" w14:textId="77777777" w:rsidR="009720CB" w:rsidRDefault="009720CB" w:rsidP="00DE2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7468" w14:textId="2A3DA93C" w:rsidR="00DE2BB0" w:rsidRDefault="00DE2BB0">
    <w:pPr>
      <w:pStyle w:val="Koptekst"/>
    </w:pPr>
    <w:r>
      <w:rPr>
        <w:noProof/>
      </w:rPr>
      <w:drawing>
        <wp:inline distT="0" distB="0" distL="0" distR="0" wp14:anchorId="53B1F49B" wp14:editId="6A647086">
          <wp:extent cx="1274445" cy="524510"/>
          <wp:effectExtent l="0" t="0" r="1905" b="8890"/>
          <wp:docPr id="79777200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433D2"/>
    <w:multiLevelType w:val="hybridMultilevel"/>
    <w:tmpl w:val="9AE23A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EE39C3"/>
    <w:multiLevelType w:val="hybridMultilevel"/>
    <w:tmpl w:val="46F6B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471E2E"/>
    <w:multiLevelType w:val="multilevel"/>
    <w:tmpl w:val="06D0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7E3F07"/>
    <w:multiLevelType w:val="hybridMultilevel"/>
    <w:tmpl w:val="7B9212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722443"/>
    <w:multiLevelType w:val="hybridMultilevel"/>
    <w:tmpl w:val="AFB42F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1F336AA"/>
    <w:multiLevelType w:val="multilevel"/>
    <w:tmpl w:val="A7E8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F66E4B"/>
    <w:multiLevelType w:val="hybridMultilevel"/>
    <w:tmpl w:val="FE8005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46123A9"/>
    <w:multiLevelType w:val="hybridMultilevel"/>
    <w:tmpl w:val="645A3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C5C5EEB"/>
    <w:multiLevelType w:val="multilevel"/>
    <w:tmpl w:val="6B3E8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F597182"/>
    <w:multiLevelType w:val="multilevel"/>
    <w:tmpl w:val="D6FA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127477"/>
    <w:multiLevelType w:val="hybridMultilevel"/>
    <w:tmpl w:val="B2A857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1703336">
    <w:abstractNumId w:val="8"/>
  </w:num>
  <w:num w:numId="2" w16cid:durableId="505367476">
    <w:abstractNumId w:val="5"/>
  </w:num>
  <w:num w:numId="3" w16cid:durableId="1782648525">
    <w:abstractNumId w:val="2"/>
  </w:num>
  <w:num w:numId="4" w16cid:durableId="317614099">
    <w:abstractNumId w:val="9"/>
  </w:num>
  <w:num w:numId="5" w16cid:durableId="1915162584">
    <w:abstractNumId w:val="0"/>
  </w:num>
  <w:num w:numId="6" w16cid:durableId="818690357">
    <w:abstractNumId w:val="6"/>
  </w:num>
  <w:num w:numId="7" w16cid:durableId="567351707">
    <w:abstractNumId w:val="10"/>
  </w:num>
  <w:num w:numId="8" w16cid:durableId="1559167316">
    <w:abstractNumId w:val="1"/>
  </w:num>
  <w:num w:numId="9" w16cid:durableId="1811481110">
    <w:abstractNumId w:val="3"/>
  </w:num>
  <w:num w:numId="10" w16cid:durableId="1826236676">
    <w:abstractNumId w:val="4"/>
  </w:num>
  <w:num w:numId="11" w16cid:durableId="1708597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3C"/>
    <w:rsid w:val="00012EB8"/>
    <w:rsid w:val="000900E4"/>
    <w:rsid w:val="000B36E8"/>
    <w:rsid w:val="00105D7C"/>
    <w:rsid w:val="001460BF"/>
    <w:rsid w:val="00280415"/>
    <w:rsid w:val="003056FF"/>
    <w:rsid w:val="00387762"/>
    <w:rsid w:val="003D51D7"/>
    <w:rsid w:val="004319CD"/>
    <w:rsid w:val="004C270D"/>
    <w:rsid w:val="004C4F96"/>
    <w:rsid w:val="00556300"/>
    <w:rsid w:val="00595CFC"/>
    <w:rsid w:val="005B6C3C"/>
    <w:rsid w:val="005E28F3"/>
    <w:rsid w:val="00682D1B"/>
    <w:rsid w:val="006D7EF2"/>
    <w:rsid w:val="0073491A"/>
    <w:rsid w:val="007827A2"/>
    <w:rsid w:val="00803A58"/>
    <w:rsid w:val="008B6054"/>
    <w:rsid w:val="009720CB"/>
    <w:rsid w:val="009C01A9"/>
    <w:rsid w:val="009D1AD1"/>
    <w:rsid w:val="009E23C6"/>
    <w:rsid w:val="00A564F3"/>
    <w:rsid w:val="00A9719F"/>
    <w:rsid w:val="00B3763C"/>
    <w:rsid w:val="00CD0C58"/>
    <w:rsid w:val="00CE4FCC"/>
    <w:rsid w:val="00D10895"/>
    <w:rsid w:val="00DE2BB0"/>
    <w:rsid w:val="00E66662"/>
    <w:rsid w:val="00E944A7"/>
    <w:rsid w:val="00FC7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4A274"/>
  <w15:docId w15:val="{C368A3A8-5D74-4A87-AB08-58FB0538B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47" w:line="249" w:lineRule="auto"/>
      <w:ind w:left="10" w:right="209" w:hanging="10"/>
    </w:pPr>
    <w:rPr>
      <w:rFonts w:ascii="Segoe UI" w:eastAsia="Segoe UI" w:hAnsi="Segoe UI" w:cs="Segoe UI"/>
      <w:color w:val="000000"/>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2BB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2BB0"/>
    <w:rPr>
      <w:rFonts w:ascii="Segoe UI" w:eastAsia="Segoe UI" w:hAnsi="Segoe UI" w:cs="Segoe UI"/>
      <w:color w:val="000000"/>
      <w:sz w:val="19"/>
    </w:rPr>
  </w:style>
  <w:style w:type="paragraph" w:styleId="Voettekst">
    <w:name w:val="footer"/>
    <w:basedOn w:val="Standaard"/>
    <w:link w:val="VoettekstChar"/>
    <w:uiPriority w:val="99"/>
    <w:unhideWhenUsed/>
    <w:rsid w:val="00DE2BB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2BB0"/>
    <w:rPr>
      <w:rFonts w:ascii="Segoe UI" w:eastAsia="Segoe UI" w:hAnsi="Segoe UI" w:cs="Segoe UI"/>
      <w:color w:val="000000"/>
      <w:sz w:val="19"/>
    </w:rPr>
  </w:style>
  <w:style w:type="paragraph" w:styleId="Geenafstand">
    <w:name w:val="No Spacing"/>
    <w:uiPriority w:val="1"/>
    <w:qFormat/>
    <w:rsid w:val="008B6054"/>
    <w:pPr>
      <w:spacing w:after="0" w:line="240" w:lineRule="auto"/>
      <w:ind w:left="10" w:right="209" w:hanging="10"/>
    </w:pPr>
    <w:rPr>
      <w:rFonts w:ascii="Segoe UI" w:eastAsia="Segoe UI" w:hAnsi="Segoe UI" w:cs="Segoe UI"/>
      <w:color w:val="000000"/>
      <w:sz w:val="19"/>
    </w:rPr>
  </w:style>
  <w:style w:type="paragraph" w:styleId="Lijstalinea">
    <w:name w:val="List Paragraph"/>
    <w:basedOn w:val="Standaard"/>
    <w:uiPriority w:val="34"/>
    <w:qFormat/>
    <w:rsid w:val="000B36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9667">
      <w:bodyDiv w:val="1"/>
      <w:marLeft w:val="0"/>
      <w:marRight w:val="0"/>
      <w:marTop w:val="0"/>
      <w:marBottom w:val="0"/>
      <w:divBdr>
        <w:top w:val="none" w:sz="0" w:space="0" w:color="auto"/>
        <w:left w:val="none" w:sz="0" w:space="0" w:color="auto"/>
        <w:bottom w:val="none" w:sz="0" w:space="0" w:color="auto"/>
        <w:right w:val="none" w:sz="0" w:space="0" w:color="auto"/>
      </w:divBdr>
    </w:div>
    <w:div w:id="866871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opiespanjer@home.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vergangsconsulen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1140</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Feddema</dc:creator>
  <cp:keywords/>
  <cp:lastModifiedBy>Jopie Spanjer</cp:lastModifiedBy>
  <cp:revision>13</cp:revision>
  <dcterms:created xsi:type="dcterms:W3CDTF">2023-07-19T11:44:00Z</dcterms:created>
  <dcterms:modified xsi:type="dcterms:W3CDTF">2023-07-19T11:54:00Z</dcterms:modified>
</cp:coreProperties>
</file>